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5D" w:rsidRDefault="00B9255D" w:rsidP="00B9255D">
      <w:pPr>
        <w:pStyle w:val="NoSpacing"/>
        <w:jc w:val="center"/>
      </w:pPr>
    </w:p>
    <w:p w:rsidR="00B9255D" w:rsidRPr="0029489A" w:rsidRDefault="00B9255D" w:rsidP="00B9255D">
      <w:pPr>
        <w:pStyle w:val="NoSpacing"/>
        <w:jc w:val="center"/>
        <w:rPr>
          <w:sz w:val="32"/>
          <w:szCs w:val="32"/>
        </w:rPr>
      </w:pPr>
      <w:r w:rsidRPr="0029489A">
        <w:rPr>
          <w:sz w:val="32"/>
          <w:szCs w:val="32"/>
        </w:rPr>
        <w:t>Sophomore English</w:t>
      </w:r>
    </w:p>
    <w:p w:rsidR="00B9255D" w:rsidRPr="0029489A" w:rsidRDefault="00B9255D" w:rsidP="00B9255D">
      <w:pPr>
        <w:pStyle w:val="NoSpacing"/>
        <w:jc w:val="center"/>
        <w:rPr>
          <w:b/>
          <w:i/>
          <w:sz w:val="32"/>
          <w:szCs w:val="32"/>
        </w:rPr>
      </w:pPr>
      <w:r w:rsidRPr="0029489A">
        <w:rPr>
          <w:b/>
          <w:sz w:val="32"/>
          <w:szCs w:val="32"/>
        </w:rPr>
        <w:t>Writing Plan –</w:t>
      </w:r>
      <w:r w:rsidRPr="0029489A">
        <w:rPr>
          <w:b/>
          <w:i/>
          <w:sz w:val="32"/>
          <w:szCs w:val="32"/>
        </w:rPr>
        <w:t>Frankenstein Essay</w:t>
      </w:r>
    </w:p>
    <w:p w:rsidR="00B9255D" w:rsidRPr="0029489A" w:rsidRDefault="00B9255D" w:rsidP="00B9255D">
      <w:pPr>
        <w:pStyle w:val="NoSpacing"/>
        <w:jc w:val="center"/>
        <w:rPr>
          <w:sz w:val="32"/>
          <w:szCs w:val="32"/>
        </w:rPr>
      </w:pPr>
      <w:r w:rsidRPr="0029489A">
        <w:rPr>
          <w:sz w:val="32"/>
          <w:szCs w:val="32"/>
        </w:rPr>
        <w:t>DUE—MONDAY, MAY 14</w:t>
      </w:r>
      <w:r w:rsidRPr="0029489A">
        <w:rPr>
          <w:sz w:val="32"/>
          <w:szCs w:val="32"/>
          <w:vertAlign w:val="superscript"/>
        </w:rPr>
        <w:t>TH</w:t>
      </w:r>
    </w:p>
    <w:p w:rsidR="00B9255D" w:rsidRDefault="00B9255D" w:rsidP="00B9255D">
      <w:pPr>
        <w:pStyle w:val="NoSpacing"/>
        <w:jc w:val="center"/>
      </w:pPr>
    </w:p>
    <w:p w:rsidR="00B9255D" w:rsidRDefault="00B9255D" w:rsidP="00B9255D">
      <w:pPr>
        <w:pStyle w:val="NoSpacing"/>
        <w:ind w:left="1440" w:hanging="1440"/>
      </w:pPr>
      <w:r>
        <w:t>Directions:</w:t>
      </w:r>
      <w:r>
        <w:tab/>
        <w:t xml:space="preserve">Complete the following writing plan; </w:t>
      </w:r>
      <w:r>
        <w:rPr>
          <w:b/>
        </w:rPr>
        <w:t>be sure that you type the plan –</w:t>
      </w:r>
      <w:r w:rsidR="0029489A"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no handwritten plans accepted!  </w:t>
      </w:r>
      <w:r>
        <w:t>The more complete you are with the plan, the more assistance I can give you toward a more successful essay.</w:t>
      </w:r>
    </w:p>
    <w:p w:rsidR="000B12B1" w:rsidRDefault="000B12B1" w:rsidP="00B9255D">
      <w:pPr>
        <w:pStyle w:val="NoSpacing"/>
        <w:ind w:left="1440" w:hanging="1440"/>
      </w:pPr>
    </w:p>
    <w:p w:rsidR="000B12B1" w:rsidRPr="000B12B1" w:rsidRDefault="000B12B1" w:rsidP="00B9255D">
      <w:pPr>
        <w:pStyle w:val="NoSpacing"/>
        <w:ind w:left="1440" w:hanging="1440"/>
        <w:rPr>
          <w:b/>
        </w:rPr>
      </w:pPr>
      <w:r>
        <w:rPr>
          <w:b/>
        </w:rPr>
        <w:t xml:space="preserve">YOU HAVE MANY SAMPLE 4-PART DETAILS, THESIS, ETC. IN YOUR </w:t>
      </w:r>
      <w:r w:rsidR="002F07E9">
        <w:rPr>
          <w:b/>
        </w:rPr>
        <w:t>CLASS MATERIAL FROM THE YEAR</w:t>
      </w:r>
      <w:r>
        <w:rPr>
          <w:b/>
        </w:rPr>
        <w:t xml:space="preserve">; IT IS YOUR RESPONSIBILITY TO USE THOSE TO GUIDE YOUR WORK.  THIS ESSAY WILL SHOW </w:t>
      </w:r>
      <w:r w:rsidR="002F07E9">
        <w:rPr>
          <w:b/>
        </w:rPr>
        <w:t xml:space="preserve">THE STRENGTH OF </w:t>
      </w:r>
      <w:r>
        <w:rPr>
          <w:b/>
        </w:rPr>
        <w:t>YOUR SKILLS</w:t>
      </w:r>
      <w:r w:rsidR="002F07E9">
        <w:rPr>
          <w:b/>
        </w:rPr>
        <w:t xml:space="preserve"> – </w:t>
      </w:r>
      <w:r>
        <w:rPr>
          <w:b/>
        </w:rPr>
        <w:t>SKILLS ON WHICH WE HAVE BEEN WORKING ALL YEAR.</w:t>
      </w:r>
    </w:p>
    <w:p w:rsidR="00B9255D" w:rsidRDefault="00B9255D" w:rsidP="00B9255D">
      <w:pPr>
        <w:pStyle w:val="NoSpacing"/>
        <w:ind w:left="1440" w:hanging="1440"/>
      </w:pPr>
    </w:p>
    <w:p w:rsidR="00B9255D" w:rsidRPr="002F07E9" w:rsidRDefault="00B9255D" w:rsidP="000B12B1">
      <w:pPr>
        <w:pStyle w:val="NoSpacing"/>
        <w:ind w:left="720" w:hanging="720"/>
      </w:pPr>
      <w:r>
        <w:rPr>
          <w:b/>
        </w:rPr>
        <w:t xml:space="preserve">Thesis:  </w:t>
      </w:r>
      <w:r>
        <w:t xml:space="preserve">(What </w:t>
      </w:r>
      <w:r w:rsidR="000B12B1">
        <w:t>is an argument Shelley is making that is relevant today?)  No character names; not plot in the thesis.</w:t>
      </w:r>
      <w:r w:rsidR="002F07E9">
        <w:t xml:space="preserve">  If you need help wording the thesis, perhaps start with this: </w:t>
      </w:r>
      <w:r w:rsidR="002F07E9">
        <w:rPr>
          <w:i/>
        </w:rPr>
        <w:t xml:space="preserve">Frankenstein </w:t>
      </w:r>
      <w:r w:rsidR="002F07E9">
        <w:t>is still relevant today because of Mary Shelley’s argument that ….</w:t>
      </w:r>
    </w:p>
    <w:p w:rsidR="000B12B1" w:rsidRDefault="000B12B1" w:rsidP="000B12B1">
      <w:pPr>
        <w:pStyle w:val="NoSpacing"/>
        <w:ind w:left="720" w:hanging="720"/>
      </w:pPr>
    </w:p>
    <w:p w:rsidR="000B12B1" w:rsidRDefault="000B12B1" w:rsidP="000B12B1">
      <w:pPr>
        <w:pStyle w:val="NoSpacing"/>
        <w:ind w:left="720" w:hanging="720"/>
      </w:pPr>
    </w:p>
    <w:p w:rsidR="000B12B1" w:rsidRDefault="000B12B1" w:rsidP="000B12B1">
      <w:pPr>
        <w:pStyle w:val="NoSpacing"/>
        <w:ind w:left="1800" w:hanging="1800"/>
      </w:pPr>
      <w:r>
        <w:rPr>
          <w:b/>
        </w:rPr>
        <w:t xml:space="preserve">Topic sentence 1:   </w:t>
      </w:r>
      <w:r>
        <w:t>What is one idea that Shelley shows/uses to support her argument?  (Avoid character and plot in the topic sentence</w:t>
      </w:r>
      <w:r w:rsidR="002F07E9">
        <w:t>)</w:t>
      </w:r>
      <w:r>
        <w:t>.</w:t>
      </w:r>
      <w:r w:rsidR="002F07E9">
        <w:t xml:space="preserve">  It should address how or why the thesis statement is true.</w:t>
      </w:r>
    </w:p>
    <w:p w:rsidR="000B12B1" w:rsidRDefault="000B12B1" w:rsidP="000B12B1">
      <w:pPr>
        <w:pStyle w:val="NoSpacing"/>
        <w:ind w:left="1800" w:hanging="1800"/>
      </w:pPr>
    </w:p>
    <w:p w:rsidR="000B12B1" w:rsidRDefault="000B12B1" w:rsidP="000B12B1">
      <w:pPr>
        <w:pStyle w:val="NoSpacing"/>
        <w:ind w:left="1800" w:hanging="1800"/>
      </w:pPr>
    </w:p>
    <w:p w:rsidR="0019577D" w:rsidRDefault="000B12B1" w:rsidP="000B12B1">
      <w:pPr>
        <w:pStyle w:val="NoSpacing"/>
        <w:ind w:left="1800" w:hanging="1800"/>
      </w:pPr>
      <w:r>
        <w:rPr>
          <w:b/>
        </w:rPr>
        <w:t>Quote for support:</w:t>
      </w:r>
      <w:r>
        <w:rPr>
          <w:b/>
        </w:rPr>
        <w:tab/>
      </w:r>
      <w:r>
        <w:t xml:space="preserve"> Write the quote and include page number.  </w:t>
      </w:r>
      <w:r w:rsidR="002F07E9">
        <w:t>Remember it must be a juicy quote that offers the opportunity for analysis; it cannot simply forward the plot.</w:t>
      </w:r>
    </w:p>
    <w:p w:rsidR="000B12B1" w:rsidRDefault="000B12B1" w:rsidP="000B12B1">
      <w:pPr>
        <w:pStyle w:val="NoSpacing"/>
        <w:ind w:left="1800" w:hanging="1800"/>
      </w:pPr>
    </w:p>
    <w:p w:rsidR="0029489A" w:rsidRDefault="0029489A" w:rsidP="000B12B1">
      <w:pPr>
        <w:pStyle w:val="NoSpacing"/>
        <w:ind w:left="1800" w:hanging="1800"/>
      </w:pPr>
    </w:p>
    <w:p w:rsidR="0029489A" w:rsidRDefault="0029489A" w:rsidP="000B12B1">
      <w:pPr>
        <w:pStyle w:val="NoSpacing"/>
        <w:ind w:left="1800" w:hanging="1800"/>
      </w:pPr>
    </w:p>
    <w:p w:rsidR="000B12B1" w:rsidRDefault="000B12B1" w:rsidP="000B12B1">
      <w:pPr>
        <w:pStyle w:val="NoSpacing"/>
        <w:ind w:left="1800" w:hanging="1800"/>
      </w:pPr>
      <w:r>
        <w:rPr>
          <w:b/>
        </w:rPr>
        <w:t>Topic sentence 2:</w:t>
      </w:r>
      <w:r>
        <w:rPr>
          <w:b/>
        </w:rPr>
        <w:tab/>
      </w:r>
      <w:r w:rsidR="002F07E9">
        <w:t>What is another</w:t>
      </w:r>
      <w:r w:rsidR="002F07E9">
        <w:t xml:space="preserve"> idea that Shelley shows/uses to support her argument?  (Avoid character and plot in the topic sentence).  It should address how or why the thesis statement is true.</w:t>
      </w:r>
    </w:p>
    <w:p w:rsidR="000B12B1" w:rsidRDefault="000B12B1" w:rsidP="000B12B1">
      <w:pPr>
        <w:pStyle w:val="NoSpacing"/>
        <w:ind w:left="1800" w:hanging="1800"/>
      </w:pPr>
    </w:p>
    <w:p w:rsidR="000B12B1" w:rsidRDefault="000B12B1" w:rsidP="000B12B1">
      <w:pPr>
        <w:pStyle w:val="NoSpacing"/>
        <w:ind w:left="1800" w:hanging="1800"/>
      </w:pPr>
      <w:r>
        <w:rPr>
          <w:b/>
        </w:rPr>
        <w:t>Quote for support:</w:t>
      </w:r>
      <w:r>
        <w:rPr>
          <w:b/>
        </w:rPr>
        <w:tab/>
        <w:t xml:space="preserve"> </w:t>
      </w:r>
      <w:r w:rsidR="0029489A">
        <w:t>Write the quote and include page number.  Remember it must be a juicy quote that offers the opportunity for analysis; it cannot simply forward the plot.</w:t>
      </w:r>
    </w:p>
    <w:p w:rsidR="0019577D" w:rsidRDefault="0019577D" w:rsidP="000B12B1">
      <w:pPr>
        <w:pStyle w:val="NoSpacing"/>
        <w:ind w:left="1800" w:hanging="1800"/>
      </w:pPr>
    </w:p>
    <w:p w:rsidR="0029489A" w:rsidRDefault="0029489A" w:rsidP="000B12B1">
      <w:pPr>
        <w:pStyle w:val="NoSpacing"/>
        <w:ind w:left="1800" w:hanging="1800"/>
      </w:pPr>
    </w:p>
    <w:p w:rsidR="0029489A" w:rsidRDefault="0029489A" w:rsidP="000B12B1">
      <w:pPr>
        <w:pStyle w:val="NoSpacing"/>
        <w:ind w:left="1800" w:hanging="1800"/>
      </w:pPr>
    </w:p>
    <w:p w:rsidR="0019577D" w:rsidRDefault="0019577D" w:rsidP="000B12B1">
      <w:pPr>
        <w:pStyle w:val="NoSpacing"/>
        <w:ind w:left="1800" w:hanging="1800"/>
      </w:pPr>
      <w:r>
        <w:rPr>
          <w:b/>
        </w:rPr>
        <w:t>Modern Connection:</w:t>
      </w:r>
      <w:r>
        <w:rPr>
          <w:b/>
        </w:rPr>
        <w:tab/>
      </w:r>
      <w:r>
        <w:t xml:space="preserve">To what modern </w:t>
      </w:r>
      <w:r w:rsidR="0029489A">
        <w:t>concern</w:t>
      </w:r>
      <w:r>
        <w:t xml:space="preserve"> are you connecting Shelley’s argument (be specific).  </w:t>
      </w:r>
    </w:p>
    <w:p w:rsidR="0029489A" w:rsidRDefault="0029489A" w:rsidP="0019577D">
      <w:pPr>
        <w:pStyle w:val="NoSpacing"/>
        <w:ind w:left="2160"/>
      </w:pPr>
      <w:r>
        <w:t>If possible, i</w:t>
      </w:r>
      <w:r w:rsidR="0019577D">
        <w:t>nclude research you are going to use to increase your ethos.  Be sure that the source is cited.</w:t>
      </w:r>
      <w:r w:rsidR="00D94ECD">
        <w:t xml:space="preserve">  </w:t>
      </w:r>
    </w:p>
    <w:p w:rsidR="0019577D" w:rsidRPr="0019577D" w:rsidRDefault="00D94ECD" w:rsidP="0029489A">
      <w:pPr>
        <w:pStyle w:val="NoSpacing"/>
        <w:numPr>
          <w:ilvl w:val="0"/>
          <w:numId w:val="1"/>
        </w:numPr>
      </w:pPr>
      <w:r>
        <w:t>Include a sentence that explains why you think this connection is relevant.</w:t>
      </w:r>
    </w:p>
    <w:p w:rsidR="000B12B1" w:rsidRPr="000B12B1" w:rsidRDefault="000B12B1" w:rsidP="000B12B1">
      <w:pPr>
        <w:pStyle w:val="NoSpacing"/>
        <w:ind w:left="1800" w:hanging="1800"/>
        <w:rPr>
          <w:b/>
        </w:rPr>
      </w:pPr>
    </w:p>
    <w:sectPr w:rsidR="000B12B1" w:rsidRPr="000B12B1" w:rsidSect="00EF314E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17DBF"/>
    <w:multiLevelType w:val="hybridMultilevel"/>
    <w:tmpl w:val="96CA72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4E"/>
    <w:rsid w:val="000B12B1"/>
    <w:rsid w:val="0019577D"/>
    <w:rsid w:val="0029489A"/>
    <w:rsid w:val="002F07E9"/>
    <w:rsid w:val="00B9255D"/>
    <w:rsid w:val="00C7629C"/>
    <w:rsid w:val="00D94ECD"/>
    <w:rsid w:val="00E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25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25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Case, Cathleen</dc:creator>
  <cp:lastModifiedBy>Wolfe, Warren</cp:lastModifiedBy>
  <cp:revision>2</cp:revision>
  <dcterms:created xsi:type="dcterms:W3CDTF">2012-05-09T16:49:00Z</dcterms:created>
  <dcterms:modified xsi:type="dcterms:W3CDTF">2012-05-09T16:49:00Z</dcterms:modified>
</cp:coreProperties>
</file>