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5F5" w:rsidRDefault="003A05F5" w:rsidP="003A05F5">
      <w:pPr>
        <w:jc w:val="center"/>
        <w:rPr>
          <w:rFonts w:asciiTheme="majorHAnsi" w:hAnsiTheme="majorHAnsi"/>
          <w:b/>
          <w:u w:val="single"/>
        </w:rPr>
      </w:pPr>
      <w:r>
        <w:rPr>
          <w:rFonts w:asciiTheme="majorHAnsi" w:hAnsiTheme="majorHAnsi"/>
          <w:b/>
          <w:u w:val="single"/>
        </w:rPr>
        <w:t>Highland Park High School Course Team Log</w:t>
      </w:r>
    </w:p>
    <w:p w:rsidR="003A05F5" w:rsidRDefault="003A05F5" w:rsidP="003A05F5">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3A05F5" w:rsidRDefault="003A05F5" w:rsidP="003A05F5">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07749" w:rsidRDefault="003A05F5">
      <w:r>
        <w:t>Members present:</w:t>
      </w:r>
    </w:p>
    <w:p w:rsidR="003A05F5" w:rsidRDefault="003A05F5">
      <w:r>
        <w:t xml:space="preserve">José Acosta, Debby </w:t>
      </w:r>
      <w:proofErr w:type="spellStart"/>
      <w:r>
        <w:t>Boncosky</w:t>
      </w:r>
      <w:proofErr w:type="spellEnd"/>
    </w:p>
    <w:p w:rsidR="003A05F5" w:rsidRDefault="003A05F5">
      <w:r>
        <w:t>Date:</w:t>
      </w:r>
      <w:r>
        <w:tab/>
        <w:t>Wednesday, November 28, 2012</w:t>
      </w:r>
      <w:bookmarkStart w:id="0" w:name="_GoBack"/>
      <w:bookmarkEnd w:id="0"/>
    </w:p>
    <w:p w:rsidR="003A05F5" w:rsidRDefault="003A05F5" w:rsidP="003A05F5">
      <w:pPr>
        <w:rPr>
          <w:rFonts w:asciiTheme="majorHAnsi" w:hAnsiTheme="majorHAnsi"/>
        </w:rPr>
      </w:pPr>
      <w:r>
        <w:rPr>
          <w:rFonts w:asciiTheme="majorHAnsi" w:hAnsiTheme="majorHAnsi"/>
        </w:rPr>
        <w:t>BRIEF summary of discussion, activities, and work conducted (bullet points will suffice):</w:t>
      </w:r>
    </w:p>
    <w:p w:rsidR="003A05F5" w:rsidRDefault="003A05F5" w:rsidP="003A05F5">
      <w:pPr>
        <w:pStyle w:val="ListParagraph"/>
        <w:numPr>
          <w:ilvl w:val="0"/>
          <w:numId w:val="1"/>
        </w:numPr>
      </w:pPr>
      <w:r>
        <w:t>The team discussed a variety of formative assessments that could be used to collect feedback from our students regarding their progress and comprehension of the material being studied.</w:t>
      </w:r>
    </w:p>
    <w:p w:rsidR="003A05F5" w:rsidRDefault="003A05F5" w:rsidP="003A05F5">
      <w:pPr>
        <w:pStyle w:val="ListParagraph"/>
        <w:numPr>
          <w:ilvl w:val="0"/>
          <w:numId w:val="1"/>
        </w:numPr>
      </w:pPr>
      <w:r>
        <w:t>Examples of the results of a bit of investigation on our part and what we will adopt include:</w:t>
      </w:r>
    </w:p>
    <w:p w:rsidR="003A05F5" w:rsidRDefault="003A05F5" w:rsidP="003A05F5">
      <w:pPr>
        <w:pStyle w:val="ListParagraph"/>
        <w:numPr>
          <w:ilvl w:val="0"/>
          <w:numId w:val="2"/>
        </w:numPr>
      </w:pPr>
      <w:r>
        <w:t>“Which image best reflects my understanding?”:  A formative assessment that allows students to measure their comprehension of a given grammar point based on pictures that best reflect their progress and what they may need to continue working on.</w:t>
      </w:r>
    </w:p>
    <w:p w:rsidR="003A05F5" w:rsidRDefault="003A05F5" w:rsidP="003A05F5">
      <w:pPr>
        <w:pStyle w:val="ListParagraph"/>
        <w:numPr>
          <w:ilvl w:val="0"/>
          <w:numId w:val="2"/>
        </w:numPr>
      </w:pPr>
      <w:r>
        <w:t>“As I See It”:  Another formative assessment that provides students with open-ended statements to be completed per their understanding of the material being studied.</w:t>
      </w:r>
    </w:p>
    <w:p w:rsidR="003A05F5" w:rsidRDefault="003A05F5" w:rsidP="003A05F5">
      <w:pPr>
        <w:pStyle w:val="ListParagraph"/>
        <w:numPr>
          <w:ilvl w:val="0"/>
          <w:numId w:val="2"/>
        </w:numPr>
      </w:pPr>
      <w:r>
        <w:t>“</w:t>
      </w:r>
      <w:proofErr w:type="spellStart"/>
      <w:r>
        <w:t>Tide</w:t>
      </w:r>
      <w:proofErr w:type="gramStart"/>
      <w:r>
        <w:t>,Gain,Bold,Cheer</w:t>
      </w:r>
      <w:proofErr w:type="spellEnd"/>
      <w:proofErr w:type="gramEnd"/>
      <w:r>
        <w:t>”:  Another formative assessment that is similar to a stations activity.  After having explained what each station represents in the learning process, students place themselves at a station to continue acquiring and reinforcing the material.</w:t>
      </w:r>
    </w:p>
    <w:p w:rsidR="003A05F5" w:rsidRDefault="00F42EDD" w:rsidP="003A05F5">
      <w:pPr>
        <w:pStyle w:val="ListParagraph"/>
        <w:numPr>
          <w:ilvl w:val="0"/>
          <w:numId w:val="2"/>
        </w:numPr>
      </w:pPr>
      <w:r>
        <w:t>Quiz/Test Reflection Sheet</w:t>
      </w:r>
    </w:p>
    <w:p w:rsidR="00F42EDD" w:rsidRDefault="00F42EDD" w:rsidP="003A05F5">
      <w:pPr>
        <w:pStyle w:val="ListParagraph"/>
        <w:numPr>
          <w:ilvl w:val="0"/>
          <w:numId w:val="2"/>
        </w:numPr>
      </w:pPr>
      <w:r>
        <w:t>Mid-quarter Reflection Sheet</w:t>
      </w:r>
    </w:p>
    <w:p w:rsidR="00F42EDD" w:rsidRDefault="00F42EDD" w:rsidP="00F42EDD">
      <w:pPr>
        <w:pStyle w:val="ListParagraph"/>
        <w:numPr>
          <w:ilvl w:val="0"/>
          <w:numId w:val="2"/>
        </w:numPr>
      </w:pPr>
      <w:r>
        <w:t>Common Form for Quiz Retakes</w:t>
      </w:r>
    </w:p>
    <w:p w:rsidR="00F42EDD" w:rsidRDefault="00F42EDD" w:rsidP="00F42EDD">
      <w:pPr>
        <w:pStyle w:val="ListParagraph"/>
        <w:numPr>
          <w:ilvl w:val="0"/>
          <w:numId w:val="3"/>
        </w:numPr>
      </w:pPr>
      <w:r>
        <w:t>The team will implement as many of the above as possible over the next few weeks so that they can then come back with feedback of the activities implemented.  How did the students respond to the activities?  What was their feedback?  What information did it provide to both students and teacher?  What next steps were discussed between teacher and student/s as to how to make changes, make improvements and reach proficiency/hit the target goals of the lesson?</w:t>
      </w:r>
    </w:p>
    <w:sectPr w:rsidR="00F42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40A0E"/>
    <w:multiLevelType w:val="hybridMultilevel"/>
    <w:tmpl w:val="CA98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613034"/>
    <w:multiLevelType w:val="hybridMultilevel"/>
    <w:tmpl w:val="C1DA6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100330"/>
    <w:multiLevelType w:val="hybridMultilevel"/>
    <w:tmpl w:val="0DE8EA5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5F5"/>
    <w:rsid w:val="003A05F5"/>
    <w:rsid w:val="00507749"/>
    <w:rsid w:val="00F42EDD"/>
    <w:rsid w:val="00F52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05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30471">
      <w:bodyDiv w:val="1"/>
      <w:marLeft w:val="0"/>
      <w:marRight w:val="0"/>
      <w:marTop w:val="0"/>
      <w:marBottom w:val="0"/>
      <w:divBdr>
        <w:top w:val="none" w:sz="0" w:space="0" w:color="auto"/>
        <w:left w:val="none" w:sz="0" w:space="0" w:color="auto"/>
        <w:bottom w:val="none" w:sz="0" w:space="0" w:color="auto"/>
        <w:right w:val="none" w:sz="0" w:space="0" w:color="auto"/>
      </w:divBdr>
    </w:div>
    <w:div w:id="106286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2</cp:revision>
  <dcterms:created xsi:type="dcterms:W3CDTF">2013-02-20T13:37:00Z</dcterms:created>
  <dcterms:modified xsi:type="dcterms:W3CDTF">2013-02-20T13:51:00Z</dcterms:modified>
</cp:coreProperties>
</file>