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5F5" w:rsidRDefault="003A05F5" w:rsidP="003A05F5">
      <w:pPr>
        <w:jc w:val="center"/>
        <w:rPr>
          <w:rFonts w:asciiTheme="majorHAnsi" w:hAnsiTheme="majorHAnsi"/>
          <w:b/>
          <w:u w:val="single"/>
        </w:rPr>
      </w:pPr>
      <w:r>
        <w:rPr>
          <w:rFonts w:asciiTheme="majorHAnsi" w:hAnsiTheme="majorHAnsi"/>
          <w:b/>
          <w:u w:val="single"/>
        </w:rPr>
        <w:t>Highland Park High School Course Team Log</w:t>
      </w:r>
    </w:p>
    <w:p w:rsidR="003A05F5" w:rsidRDefault="003A05F5" w:rsidP="003A05F5">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3A05F5" w:rsidRDefault="003A05F5" w:rsidP="003A05F5">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07749" w:rsidRDefault="003A05F5">
      <w:r>
        <w:t>Members present:</w:t>
      </w:r>
    </w:p>
    <w:p w:rsidR="003A05F5" w:rsidRDefault="003A05F5">
      <w:r>
        <w:t xml:space="preserve">José Acosta, Debby </w:t>
      </w:r>
      <w:proofErr w:type="spellStart"/>
      <w:r>
        <w:t>Boncosky</w:t>
      </w:r>
      <w:proofErr w:type="spellEnd"/>
    </w:p>
    <w:p w:rsidR="003A05F5" w:rsidRDefault="001015CD">
      <w:r>
        <w:t>Date:</w:t>
      </w:r>
      <w:r>
        <w:tab/>
        <w:t>Wednesday, January 9, 2013</w:t>
      </w:r>
    </w:p>
    <w:p w:rsidR="003A05F5" w:rsidRDefault="003A05F5" w:rsidP="003A05F5">
      <w:pPr>
        <w:rPr>
          <w:rFonts w:asciiTheme="majorHAnsi" w:hAnsiTheme="majorHAnsi"/>
        </w:rPr>
      </w:pPr>
      <w:r>
        <w:rPr>
          <w:rFonts w:asciiTheme="majorHAnsi" w:hAnsiTheme="majorHAnsi"/>
        </w:rPr>
        <w:t>BRIEF summary of discussion, activities, and work conducted (bullet points will suffice):</w:t>
      </w:r>
    </w:p>
    <w:p w:rsidR="00E72B33" w:rsidRPr="00E72B33" w:rsidRDefault="00E72B33" w:rsidP="00E72B33">
      <w:pPr>
        <w:pStyle w:val="ListParagraph"/>
        <w:numPr>
          <w:ilvl w:val="0"/>
          <w:numId w:val="5"/>
        </w:numPr>
        <w:rPr>
          <w:rFonts w:asciiTheme="majorHAnsi" w:hAnsiTheme="majorHAnsi"/>
          <w:u w:val="single"/>
        </w:rPr>
      </w:pPr>
      <w:r w:rsidRPr="00E72B33">
        <w:rPr>
          <w:rFonts w:asciiTheme="majorHAnsi" w:hAnsiTheme="majorHAnsi"/>
          <w:u w:val="single"/>
        </w:rPr>
        <w:t>Targets:</w:t>
      </w:r>
    </w:p>
    <w:p w:rsidR="00E72B33" w:rsidRDefault="00E72B33" w:rsidP="00E72B33">
      <w:pPr>
        <w:pStyle w:val="ListParagraph"/>
        <w:numPr>
          <w:ilvl w:val="0"/>
          <w:numId w:val="6"/>
        </w:numPr>
        <w:rPr>
          <w:rFonts w:asciiTheme="majorHAnsi" w:hAnsiTheme="majorHAnsi"/>
        </w:rPr>
      </w:pPr>
      <w:r>
        <w:rPr>
          <w:rFonts w:asciiTheme="majorHAnsi" w:hAnsiTheme="majorHAnsi"/>
        </w:rPr>
        <w:t>I can read and interpret an authentic text in Spanish.</w:t>
      </w:r>
    </w:p>
    <w:p w:rsidR="00E72B33" w:rsidRDefault="00E72B33" w:rsidP="00E72B33">
      <w:pPr>
        <w:pStyle w:val="ListParagraph"/>
        <w:numPr>
          <w:ilvl w:val="0"/>
          <w:numId w:val="6"/>
        </w:numPr>
        <w:rPr>
          <w:rFonts w:asciiTheme="majorHAnsi" w:hAnsiTheme="majorHAnsi"/>
        </w:rPr>
      </w:pPr>
      <w:r>
        <w:rPr>
          <w:rFonts w:asciiTheme="majorHAnsi" w:hAnsiTheme="majorHAnsi"/>
        </w:rPr>
        <w:t>I can answer questions related to the text.</w:t>
      </w:r>
    </w:p>
    <w:p w:rsidR="00E72B33" w:rsidRDefault="00E72B33" w:rsidP="00E72B33">
      <w:pPr>
        <w:pStyle w:val="ListParagraph"/>
        <w:numPr>
          <w:ilvl w:val="0"/>
          <w:numId w:val="6"/>
        </w:numPr>
        <w:rPr>
          <w:rFonts w:asciiTheme="majorHAnsi" w:hAnsiTheme="majorHAnsi"/>
        </w:rPr>
      </w:pPr>
      <w:r>
        <w:rPr>
          <w:rFonts w:asciiTheme="majorHAnsi" w:hAnsiTheme="majorHAnsi"/>
        </w:rPr>
        <w:t>I can listen to a narrative/dialogue and understand what is being communicated.</w:t>
      </w:r>
    </w:p>
    <w:p w:rsidR="00E72B33" w:rsidRDefault="00E72B33" w:rsidP="00E72B33">
      <w:pPr>
        <w:pStyle w:val="ListParagraph"/>
        <w:numPr>
          <w:ilvl w:val="0"/>
          <w:numId w:val="6"/>
        </w:numPr>
        <w:rPr>
          <w:rFonts w:asciiTheme="majorHAnsi" w:hAnsiTheme="majorHAnsi"/>
        </w:rPr>
      </w:pPr>
      <w:r>
        <w:rPr>
          <w:rFonts w:asciiTheme="majorHAnsi" w:hAnsiTheme="majorHAnsi"/>
        </w:rPr>
        <w:t>I can combine what I’ve learned from the written text and the audio segment and answer question/s related to both.</w:t>
      </w:r>
    </w:p>
    <w:p w:rsidR="00E72B33" w:rsidRDefault="00E72B33" w:rsidP="00E72B33">
      <w:pPr>
        <w:pStyle w:val="ListParagraph"/>
        <w:numPr>
          <w:ilvl w:val="0"/>
          <w:numId w:val="6"/>
        </w:numPr>
        <w:rPr>
          <w:rFonts w:asciiTheme="majorHAnsi" w:hAnsiTheme="majorHAnsi"/>
        </w:rPr>
      </w:pPr>
      <w:r>
        <w:rPr>
          <w:rFonts w:asciiTheme="majorHAnsi" w:hAnsiTheme="majorHAnsi"/>
        </w:rPr>
        <w:t>I can speak on the above given topic for 1.5 minutes in Spanish.</w:t>
      </w:r>
    </w:p>
    <w:p w:rsidR="007846C1" w:rsidRPr="00E72B33" w:rsidRDefault="007846C1" w:rsidP="007846C1">
      <w:pPr>
        <w:pStyle w:val="ListParagraph"/>
        <w:ind w:left="2160"/>
        <w:rPr>
          <w:rFonts w:asciiTheme="majorHAnsi" w:hAnsiTheme="majorHAnsi"/>
        </w:rPr>
      </w:pPr>
    </w:p>
    <w:p w:rsidR="00E72B33" w:rsidRPr="007846C1" w:rsidRDefault="007846C1" w:rsidP="007846C1">
      <w:pPr>
        <w:pStyle w:val="ListParagraph"/>
        <w:numPr>
          <w:ilvl w:val="0"/>
          <w:numId w:val="5"/>
        </w:numPr>
        <w:rPr>
          <w:rFonts w:asciiTheme="majorHAnsi" w:hAnsiTheme="majorHAnsi"/>
          <w:u w:val="single"/>
        </w:rPr>
      </w:pPr>
      <w:r w:rsidRPr="007846C1">
        <w:rPr>
          <w:rFonts w:asciiTheme="majorHAnsi" w:hAnsiTheme="majorHAnsi"/>
          <w:u w:val="single"/>
        </w:rPr>
        <w:t>Course Team CFA Planning</w:t>
      </w:r>
    </w:p>
    <w:p w:rsidR="00E72B33" w:rsidRDefault="00E72B33" w:rsidP="00E72B33">
      <w:pPr>
        <w:pStyle w:val="ListParagraph"/>
        <w:numPr>
          <w:ilvl w:val="0"/>
          <w:numId w:val="4"/>
        </w:numPr>
        <w:rPr>
          <w:rFonts w:asciiTheme="majorHAnsi" w:hAnsiTheme="majorHAnsi"/>
        </w:rPr>
      </w:pPr>
      <w:r>
        <w:rPr>
          <w:rFonts w:asciiTheme="majorHAnsi" w:hAnsiTheme="majorHAnsi"/>
        </w:rPr>
        <w:t>What do we want our students to know and be able to do?</w:t>
      </w:r>
    </w:p>
    <w:p w:rsidR="00E72B33" w:rsidRDefault="00E72B33" w:rsidP="00E72B33">
      <w:pPr>
        <w:pStyle w:val="ListParagraph"/>
        <w:numPr>
          <w:ilvl w:val="0"/>
          <w:numId w:val="7"/>
        </w:numPr>
        <w:rPr>
          <w:rFonts w:asciiTheme="majorHAnsi" w:hAnsiTheme="majorHAnsi"/>
        </w:rPr>
      </w:pPr>
      <w:r>
        <w:rPr>
          <w:rFonts w:asciiTheme="majorHAnsi" w:hAnsiTheme="majorHAnsi"/>
        </w:rPr>
        <w:t>We want our students to be able to successfully complete an IPA using an authentic text in Spanish along with an audio segment related to the same topic.</w:t>
      </w:r>
    </w:p>
    <w:p w:rsidR="00E72B33" w:rsidRDefault="00E72B33" w:rsidP="00E72B33">
      <w:pPr>
        <w:pStyle w:val="ListParagraph"/>
        <w:numPr>
          <w:ilvl w:val="0"/>
          <w:numId w:val="7"/>
        </w:numPr>
        <w:rPr>
          <w:rFonts w:asciiTheme="majorHAnsi" w:hAnsiTheme="majorHAnsi"/>
        </w:rPr>
      </w:pPr>
      <w:r>
        <w:rPr>
          <w:rFonts w:asciiTheme="majorHAnsi" w:hAnsiTheme="majorHAnsi"/>
        </w:rPr>
        <w:t xml:space="preserve">We want our students to be able to understand what is being </w:t>
      </w:r>
      <w:proofErr w:type="gramStart"/>
      <w:r>
        <w:rPr>
          <w:rFonts w:asciiTheme="majorHAnsi" w:hAnsiTheme="majorHAnsi"/>
        </w:rPr>
        <w:t>read/listened</w:t>
      </w:r>
      <w:proofErr w:type="gramEnd"/>
      <w:r>
        <w:rPr>
          <w:rFonts w:asciiTheme="majorHAnsi" w:hAnsiTheme="majorHAnsi"/>
        </w:rPr>
        <w:t xml:space="preserve"> to and to be able to interpret that information and form opinions/thoughts regarding the topic.</w:t>
      </w:r>
    </w:p>
    <w:p w:rsidR="00E72B33" w:rsidRDefault="00E72B33" w:rsidP="00E72B33">
      <w:pPr>
        <w:pStyle w:val="ListParagraph"/>
        <w:numPr>
          <w:ilvl w:val="0"/>
          <w:numId w:val="7"/>
        </w:numPr>
        <w:rPr>
          <w:rFonts w:asciiTheme="majorHAnsi" w:hAnsiTheme="majorHAnsi"/>
        </w:rPr>
      </w:pPr>
      <w:r>
        <w:rPr>
          <w:rFonts w:asciiTheme="majorHAnsi" w:hAnsiTheme="majorHAnsi"/>
        </w:rPr>
        <w:t>We want our students to then present their understanding in the form of a spoken recording in the ASC Lab in response to 1-3 prompting questions.</w:t>
      </w:r>
    </w:p>
    <w:p w:rsidR="00E72B33" w:rsidRDefault="00E72B33" w:rsidP="00E72B33">
      <w:pPr>
        <w:pStyle w:val="ListParagraph"/>
        <w:numPr>
          <w:ilvl w:val="0"/>
          <w:numId w:val="7"/>
        </w:numPr>
        <w:rPr>
          <w:rFonts w:asciiTheme="majorHAnsi" w:hAnsiTheme="majorHAnsi"/>
        </w:rPr>
      </w:pPr>
      <w:r>
        <w:rPr>
          <w:rFonts w:asciiTheme="majorHAnsi" w:hAnsiTheme="majorHAnsi"/>
        </w:rPr>
        <w:t>We want our students to use the appropriate grammar and vocabulary to complete this task.</w:t>
      </w:r>
    </w:p>
    <w:p w:rsidR="00E72B33" w:rsidRPr="00E72B33" w:rsidRDefault="00E72B33" w:rsidP="00E72B33">
      <w:pPr>
        <w:pStyle w:val="ListParagraph"/>
        <w:ind w:left="2160"/>
        <w:rPr>
          <w:rFonts w:asciiTheme="majorHAnsi" w:hAnsiTheme="majorHAnsi"/>
        </w:rPr>
      </w:pPr>
    </w:p>
    <w:p w:rsidR="00E72B33" w:rsidRDefault="00E72B33" w:rsidP="00E72B33">
      <w:pPr>
        <w:pStyle w:val="ListParagraph"/>
        <w:numPr>
          <w:ilvl w:val="0"/>
          <w:numId w:val="4"/>
        </w:numPr>
        <w:rPr>
          <w:rFonts w:asciiTheme="majorHAnsi" w:hAnsiTheme="majorHAnsi"/>
        </w:rPr>
      </w:pPr>
      <w:r>
        <w:rPr>
          <w:rFonts w:asciiTheme="majorHAnsi" w:hAnsiTheme="majorHAnsi"/>
        </w:rPr>
        <w:t>How do we know if our students are successful?</w:t>
      </w:r>
    </w:p>
    <w:p w:rsidR="00E72B33" w:rsidRDefault="00E72B33" w:rsidP="00E72B33">
      <w:pPr>
        <w:pStyle w:val="ListParagraph"/>
        <w:numPr>
          <w:ilvl w:val="0"/>
          <w:numId w:val="8"/>
        </w:numPr>
        <w:rPr>
          <w:rFonts w:asciiTheme="majorHAnsi" w:hAnsiTheme="majorHAnsi"/>
        </w:rPr>
      </w:pPr>
      <w:r>
        <w:rPr>
          <w:rFonts w:asciiTheme="majorHAnsi" w:hAnsiTheme="majorHAnsi"/>
        </w:rPr>
        <w:t>Students will be given a practice IPA during Quarter 1 and another during Quarter 2 in anti</w:t>
      </w:r>
      <w:r w:rsidR="00AB7562">
        <w:rPr>
          <w:rFonts w:asciiTheme="majorHAnsi" w:hAnsiTheme="majorHAnsi"/>
        </w:rPr>
        <w:t>cipation of their Final Speaking</w:t>
      </w:r>
      <w:r>
        <w:rPr>
          <w:rFonts w:asciiTheme="majorHAnsi" w:hAnsiTheme="majorHAnsi"/>
        </w:rPr>
        <w:t xml:space="preserve"> Exam.</w:t>
      </w:r>
    </w:p>
    <w:p w:rsidR="00E72B33" w:rsidRDefault="00E72B33" w:rsidP="00E72B33">
      <w:pPr>
        <w:pStyle w:val="ListParagraph"/>
        <w:numPr>
          <w:ilvl w:val="0"/>
          <w:numId w:val="8"/>
        </w:numPr>
        <w:rPr>
          <w:rFonts w:asciiTheme="majorHAnsi" w:hAnsiTheme="majorHAnsi"/>
        </w:rPr>
      </w:pPr>
      <w:r>
        <w:rPr>
          <w:rFonts w:asciiTheme="majorHAnsi" w:hAnsiTheme="majorHAnsi"/>
        </w:rPr>
        <w:t>Students will be instructed on the activity, what to expect</w:t>
      </w:r>
      <w:r w:rsidR="00F425AD">
        <w:rPr>
          <w:rFonts w:asciiTheme="majorHAnsi" w:hAnsiTheme="majorHAnsi"/>
        </w:rPr>
        <w:t>, given the rubric so that they understand how they will be evaluated and will then be given feedback as to how they can improve.</w:t>
      </w:r>
    </w:p>
    <w:p w:rsidR="00AB7562" w:rsidRDefault="00AB7562" w:rsidP="00E72B33">
      <w:pPr>
        <w:pStyle w:val="ListParagraph"/>
        <w:numPr>
          <w:ilvl w:val="0"/>
          <w:numId w:val="8"/>
        </w:numPr>
        <w:rPr>
          <w:rFonts w:asciiTheme="majorHAnsi" w:hAnsiTheme="majorHAnsi"/>
        </w:rPr>
      </w:pPr>
      <w:r>
        <w:rPr>
          <w:rFonts w:asciiTheme="majorHAnsi" w:hAnsiTheme="majorHAnsi"/>
        </w:rPr>
        <w:lastRenderedPageBreak/>
        <w:t xml:space="preserve">Proficiency will be determined by using the Speaking Evaluation </w:t>
      </w:r>
      <w:r w:rsidR="00CE0C9C">
        <w:rPr>
          <w:rFonts w:asciiTheme="majorHAnsi" w:hAnsiTheme="majorHAnsi"/>
        </w:rPr>
        <w:t>Form from the University of Texas website</w:t>
      </w:r>
      <w:bookmarkStart w:id="0" w:name="_GoBack"/>
      <w:bookmarkEnd w:id="0"/>
      <w:r>
        <w:rPr>
          <w:rFonts w:asciiTheme="majorHAnsi" w:hAnsiTheme="majorHAnsi"/>
        </w:rPr>
        <w:t>.  Students will have the opportunity to preview this rubric so that there is transparency in their evaluation.</w:t>
      </w:r>
    </w:p>
    <w:p w:rsidR="00AB7562" w:rsidRDefault="00AB7562" w:rsidP="00E72B33">
      <w:pPr>
        <w:pStyle w:val="ListParagraph"/>
        <w:numPr>
          <w:ilvl w:val="0"/>
          <w:numId w:val="8"/>
        </w:numPr>
        <w:rPr>
          <w:rFonts w:asciiTheme="majorHAnsi" w:hAnsiTheme="majorHAnsi"/>
        </w:rPr>
      </w:pPr>
      <w:r>
        <w:rPr>
          <w:rFonts w:asciiTheme="majorHAnsi" w:hAnsiTheme="majorHAnsi"/>
        </w:rPr>
        <w:t>If students are assessed to have performed at the 2-3 level on a scale of 5, we will give those students opportunities to further practice in anticipation of the Final Speaking Exam.</w:t>
      </w:r>
    </w:p>
    <w:p w:rsidR="007846C1" w:rsidRDefault="007846C1" w:rsidP="007846C1">
      <w:pPr>
        <w:pStyle w:val="ListParagraph"/>
        <w:numPr>
          <w:ilvl w:val="0"/>
          <w:numId w:val="8"/>
        </w:numPr>
        <w:rPr>
          <w:rFonts w:asciiTheme="majorHAnsi" w:hAnsiTheme="majorHAnsi"/>
        </w:rPr>
      </w:pPr>
      <w:r>
        <w:rPr>
          <w:rFonts w:asciiTheme="majorHAnsi" w:hAnsiTheme="majorHAnsi"/>
        </w:rPr>
        <w:t>The team will listen to a sampling of practice speaking activities to gauge how we are assessing students so that there is consistency as well as determine main areas of concern, how to address them with students, etc.</w:t>
      </w:r>
    </w:p>
    <w:p w:rsidR="007846C1" w:rsidRDefault="007846C1" w:rsidP="007846C1">
      <w:pPr>
        <w:rPr>
          <w:rFonts w:asciiTheme="majorHAnsi" w:hAnsiTheme="majorHAnsi"/>
        </w:rPr>
      </w:pPr>
    </w:p>
    <w:p w:rsidR="007846C1" w:rsidRPr="007846C1" w:rsidRDefault="007846C1" w:rsidP="007846C1">
      <w:pPr>
        <w:pStyle w:val="ListParagraph"/>
        <w:numPr>
          <w:ilvl w:val="0"/>
          <w:numId w:val="4"/>
        </w:numPr>
        <w:rPr>
          <w:rFonts w:asciiTheme="majorHAnsi" w:hAnsiTheme="majorHAnsi"/>
          <w:u w:val="single"/>
        </w:rPr>
      </w:pPr>
      <w:r w:rsidRPr="007846C1">
        <w:rPr>
          <w:rFonts w:asciiTheme="majorHAnsi" w:hAnsiTheme="majorHAnsi"/>
          <w:u w:val="single"/>
        </w:rPr>
        <w:t>Course Team Data Review Meeting</w:t>
      </w:r>
    </w:p>
    <w:p w:rsidR="007846C1" w:rsidRPr="007846C1" w:rsidRDefault="007846C1" w:rsidP="007846C1">
      <w:pPr>
        <w:pStyle w:val="ListParagraph"/>
        <w:numPr>
          <w:ilvl w:val="0"/>
          <w:numId w:val="4"/>
        </w:numPr>
        <w:rPr>
          <w:rFonts w:asciiTheme="majorHAnsi" w:hAnsiTheme="majorHAnsi"/>
          <w:u w:val="single"/>
        </w:rPr>
      </w:pPr>
      <w:r>
        <w:rPr>
          <w:rFonts w:asciiTheme="majorHAnsi" w:hAnsiTheme="majorHAnsi"/>
        </w:rPr>
        <w:t>How do we know if our students are successful?</w:t>
      </w:r>
    </w:p>
    <w:p w:rsidR="007846C1" w:rsidRPr="007846C1" w:rsidRDefault="007846C1" w:rsidP="007846C1">
      <w:pPr>
        <w:pStyle w:val="ListParagraph"/>
        <w:numPr>
          <w:ilvl w:val="0"/>
          <w:numId w:val="9"/>
        </w:numPr>
        <w:rPr>
          <w:rFonts w:asciiTheme="majorHAnsi" w:hAnsiTheme="majorHAnsi"/>
          <w:u w:val="single"/>
        </w:rPr>
      </w:pPr>
    </w:p>
    <w:p w:rsidR="007846C1" w:rsidRPr="007846C1" w:rsidRDefault="007846C1" w:rsidP="007846C1">
      <w:pPr>
        <w:pStyle w:val="ListParagraph"/>
        <w:rPr>
          <w:rFonts w:asciiTheme="majorHAnsi" w:hAnsiTheme="majorHAnsi"/>
        </w:rPr>
      </w:pPr>
    </w:p>
    <w:p w:rsidR="00E72B33" w:rsidRDefault="00E72B33" w:rsidP="00E72B33">
      <w:pPr>
        <w:rPr>
          <w:rFonts w:asciiTheme="majorHAnsi" w:hAnsiTheme="majorHAnsi"/>
        </w:rPr>
      </w:pPr>
    </w:p>
    <w:p w:rsidR="00E72B33" w:rsidRDefault="00E72B33" w:rsidP="00E72B33">
      <w:pPr>
        <w:rPr>
          <w:rFonts w:asciiTheme="majorHAnsi" w:hAnsiTheme="majorHAnsi"/>
        </w:rPr>
      </w:pPr>
    </w:p>
    <w:p w:rsidR="00E72B33" w:rsidRDefault="00E72B33" w:rsidP="00E72B33">
      <w:pPr>
        <w:rPr>
          <w:rFonts w:asciiTheme="majorHAnsi" w:hAnsiTheme="majorHAnsi"/>
        </w:rPr>
      </w:pPr>
    </w:p>
    <w:p w:rsidR="00E72B33" w:rsidRPr="00E72B33" w:rsidRDefault="00E72B33" w:rsidP="00E72B33">
      <w:pPr>
        <w:rPr>
          <w:rFonts w:asciiTheme="majorHAnsi" w:hAnsiTheme="majorHAnsi"/>
        </w:rPr>
      </w:pPr>
    </w:p>
    <w:sectPr w:rsidR="00E72B33" w:rsidRPr="00E72B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61873"/>
    <w:multiLevelType w:val="hybridMultilevel"/>
    <w:tmpl w:val="3B9C3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0267D8"/>
    <w:multiLevelType w:val="hybridMultilevel"/>
    <w:tmpl w:val="1B362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440A0E"/>
    <w:multiLevelType w:val="hybridMultilevel"/>
    <w:tmpl w:val="CA98C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A16F35"/>
    <w:multiLevelType w:val="hybridMultilevel"/>
    <w:tmpl w:val="34286C06"/>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3C7B0B97"/>
    <w:multiLevelType w:val="hybridMultilevel"/>
    <w:tmpl w:val="89504502"/>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64613034"/>
    <w:multiLevelType w:val="hybridMultilevel"/>
    <w:tmpl w:val="C1DA6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7B6912"/>
    <w:multiLevelType w:val="hybridMultilevel"/>
    <w:tmpl w:val="56E0422A"/>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6A9F3575"/>
    <w:multiLevelType w:val="hybridMultilevel"/>
    <w:tmpl w:val="26B8EAAA"/>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6B100330"/>
    <w:multiLevelType w:val="hybridMultilevel"/>
    <w:tmpl w:val="0DE8EA5A"/>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5"/>
  </w:num>
  <w:num w:numId="2">
    <w:abstractNumId w:val="8"/>
  </w:num>
  <w:num w:numId="3">
    <w:abstractNumId w:val="2"/>
  </w:num>
  <w:num w:numId="4">
    <w:abstractNumId w:val="1"/>
  </w:num>
  <w:num w:numId="5">
    <w:abstractNumId w:val="0"/>
  </w:num>
  <w:num w:numId="6">
    <w:abstractNumId w:val="7"/>
  </w:num>
  <w:num w:numId="7">
    <w:abstractNumId w:val="4"/>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5F5"/>
    <w:rsid w:val="001015CD"/>
    <w:rsid w:val="003A05F5"/>
    <w:rsid w:val="00507749"/>
    <w:rsid w:val="007846C1"/>
    <w:rsid w:val="00AB7562"/>
    <w:rsid w:val="00CE0C9C"/>
    <w:rsid w:val="00E72B33"/>
    <w:rsid w:val="00F425AD"/>
    <w:rsid w:val="00F42EDD"/>
    <w:rsid w:val="00F52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5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05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5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05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730471">
      <w:bodyDiv w:val="1"/>
      <w:marLeft w:val="0"/>
      <w:marRight w:val="0"/>
      <w:marTop w:val="0"/>
      <w:marBottom w:val="0"/>
      <w:divBdr>
        <w:top w:val="none" w:sz="0" w:space="0" w:color="auto"/>
        <w:left w:val="none" w:sz="0" w:space="0" w:color="auto"/>
        <w:bottom w:val="none" w:sz="0" w:space="0" w:color="auto"/>
        <w:right w:val="none" w:sz="0" w:space="0" w:color="auto"/>
      </w:divBdr>
    </w:div>
    <w:div w:id="106286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384</Words>
  <Characters>2190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2569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Boncosky, Deborah</dc:creator>
  <cp:lastModifiedBy>Boncosky, Deborah</cp:lastModifiedBy>
  <cp:revision>7</cp:revision>
  <dcterms:created xsi:type="dcterms:W3CDTF">2013-02-20T14:08:00Z</dcterms:created>
  <dcterms:modified xsi:type="dcterms:W3CDTF">2013-02-20T14:30:00Z</dcterms:modified>
</cp:coreProperties>
</file>