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</w:t>
      </w:r>
      <w:r w:rsidR="00DE71D6">
        <w:rPr>
          <w:rFonts w:asciiTheme="majorHAnsi" w:hAnsiTheme="majorHAnsi"/>
        </w:rPr>
        <w:t>5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</w:t>
      </w:r>
      <w:r w:rsidR="00DE71D6">
        <w:rPr>
          <w:rFonts w:asciiTheme="majorHAnsi" w:hAnsiTheme="majorHAnsi"/>
        </w:rPr>
        <w:t>22Feb12</w:t>
      </w:r>
      <w:r>
        <w:rPr>
          <w:rFonts w:asciiTheme="majorHAnsi" w:hAnsiTheme="majorHAnsi"/>
        </w:rPr>
        <w:t>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</w:t>
      </w:r>
      <w:r w:rsidR="00DE71D6">
        <w:rPr>
          <w:rFonts w:asciiTheme="majorHAnsi" w:hAnsiTheme="majorHAnsi"/>
        </w:rPr>
        <w:t>A</w:t>
      </w:r>
      <w:proofErr w:type="spellEnd"/>
      <w:r w:rsidR="00DE71D6">
        <w:rPr>
          <w:rFonts w:asciiTheme="majorHAnsi" w:hAnsiTheme="majorHAnsi"/>
        </w:rPr>
        <w:t>. Fay</w:t>
      </w:r>
      <w:r>
        <w:rPr>
          <w:rFonts w:asciiTheme="majorHAnsi" w:hAnsiTheme="majorHAnsi"/>
        </w:rPr>
        <w:t>_______________________________________________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690B4E" w:rsidRDefault="00690B4E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  <w:sectPr w:rsidR="00690B4E" w:rsidSect="00A85A1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55E49" w:rsidRPr="0047156A" w:rsidRDefault="0047156A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47156A">
        <w:rPr>
          <w:rFonts w:asciiTheme="majorHAnsi" w:hAnsiTheme="majorHAnsi"/>
        </w:rPr>
        <w:lastRenderedPageBreak/>
        <w:t>J. Gorleski</w:t>
      </w:r>
    </w:p>
    <w:p w:rsidR="00555E49" w:rsidRDefault="0047156A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47156A">
        <w:rPr>
          <w:rFonts w:asciiTheme="majorHAnsi" w:hAnsiTheme="majorHAnsi"/>
        </w:rPr>
        <w:t>H. Hill</w:t>
      </w:r>
    </w:p>
    <w:p w:rsidR="00286D05" w:rsidRPr="0047156A" w:rsidRDefault="00286D05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C. Hill</w:t>
      </w:r>
    </w:p>
    <w:p w:rsidR="00690B4E" w:rsidRDefault="00690B4E" w:rsidP="00555E49">
      <w:pPr>
        <w:rPr>
          <w:rFonts w:asciiTheme="majorHAnsi" w:hAnsiTheme="majorHAnsi"/>
        </w:rPr>
        <w:sectPr w:rsidR="00690B4E" w:rsidSect="00690B4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DE71D6" w:rsidRDefault="00DE71D6" w:rsidP="000423CB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Analyzed first formative assessment:</w:t>
      </w:r>
    </w:p>
    <w:p w:rsidR="00DE71D6" w:rsidRDefault="00DE71D6" w:rsidP="00DE71D6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Broke down results by teacher and course</w:t>
      </w:r>
    </w:p>
    <w:p w:rsidR="00DE71D6" w:rsidRDefault="00DE71D6" w:rsidP="00DE71D6">
      <w:pPr>
        <w:pStyle w:val="ListParagraph"/>
        <w:numPr>
          <w:ilvl w:val="3"/>
          <w:numId w:val="1"/>
        </w:num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Howie</w:t>
      </w:r>
      <w:proofErr w:type="spellEnd"/>
      <w:r>
        <w:rPr>
          <w:rFonts w:asciiTheme="majorHAnsi" w:hAnsiTheme="majorHAnsi"/>
        </w:rPr>
        <w:t xml:space="preserve"> offered info on ESL students</w:t>
      </w:r>
    </w:p>
    <w:p w:rsidR="00DE71D6" w:rsidRDefault="00DE71D6" w:rsidP="00DE71D6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Students could extract information from graphs at a very high level regardless of teacher or class (91-100% correct)</w:t>
      </w:r>
    </w:p>
    <w:p w:rsidR="00DE71D6" w:rsidRDefault="00DE71D6" w:rsidP="00DE71D6">
      <w:pPr>
        <w:pStyle w:val="ListParagraph"/>
        <w:numPr>
          <w:ilvl w:val="3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Found that ESL students were much less accurate (~40% correct)</w:t>
      </w:r>
    </w:p>
    <w:p w:rsidR="00DE71D6" w:rsidRDefault="00DE71D6" w:rsidP="00DE71D6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Students had difficulty assigning vocabulary terms to characteristics of the graph such as independent variable (41-93% correct) and direct relationship (68-88%).</w:t>
      </w:r>
    </w:p>
    <w:p w:rsidR="00AC4574" w:rsidRDefault="00DE71D6" w:rsidP="00AC4574">
      <w:pPr>
        <w:pStyle w:val="ListParagraph"/>
        <w:numPr>
          <w:ilvl w:val="3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Not all teachers use the same terms to describe concepts – concept might be lost in vocabulary.</w:t>
      </w:r>
    </w:p>
    <w:p w:rsidR="00AC4574" w:rsidRDefault="00AC4574" w:rsidP="00AC4574">
      <w:pPr>
        <w:pStyle w:val="ListParagraph"/>
        <w:numPr>
          <w:ilvl w:val="3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ESL student again had difficulty with this section but that may be due to language difficulties such as understanding of the term “variable” or “independent” (20% correct).</w:t>
      </w:r>
    </w:p>
    <w:p w:rsidR="00DE71D6" w:rsidRDefault="00AC4574" w:rsidP="00AC4574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ideas for next formative assessment:</w:t>
      </w:r>
    </w:p>
    <w:p w:rsidR="00AC4574" w:rsidRDefault="00AC4574" w:rsidP="00AC4574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Article analysis for content and bias</w:t>
      </w:r>
    </w:p>
    <w:p w:rsidR="00AC4574" w:rsidRDefault="00AC4574" w:rsidP="00AC4574">
      <w:pPr>
        <w:pStyle w:val="ListParagraph"/>
        <w:numPr>
          <w:ilvl w:val="3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Assess without prompt to see if students will identify bias</w:t>
      </w:r>
    </w:p>
    <w:p w:rsidR="00AC4574" w:rsidRDefault="00AC4574" w:rsidP="00AC4574">
      <w:pPr>
        <w:pStyle w:val="ListParagraph"/>
        <w:numPr>
          <w:ilvl w:val="4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NORMAL  article</w:t>
      </w:r>
    </w:p>
    <w:p w:rsidR="00AC4574" w:rsidRDefault="00AC4574" w:rsidP="00AC4574">
      <w:pPr>
        <w:pStyle w:val="ListParagraph"/>
        <w:numPr>
          <w:ilvl w:val="4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Culling Deer</w:t>
      </w:r>
    </w:p>
    <w:p w:rsidR="00AC4574" w:rsidRPr="00AC4574" w:rsidRDefault="00AC4574" w:rsidP="00AC4574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Play a game similar to “Scene It”</w:t>
      </w:r>
    </w:p>
    <w:p w:rsidR="0048584F" w:rsidRDefault="00555E49" w:rsidP="000423CB">
      <w:pPr>
        <w:rPr>
          <w:rFonts w:asciiTheme="majorHAnsi" w:hAnsiTheme="majorHAnsi"/>
        </w:rPr>
      </w:pPr>
      <w:r w:rsidRPr="00286D05">
        <w:rPr>
          <w:rFonts w:asciiTheme="majorHAnsi" w:hAnsiTheme="majorHAnsi"/>
        </w:rPr>
        <w:t>For our next meeting we need to do the following: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7D1151" w:rsidRPr="00AC4574" w:rsidRDefault="00AC4574" w:rsidP="00AC4574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Fatigued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  <w:r w:rsidR="000423CB">
        <w:rPr>
          <w:rFonts w:asciiTheme="majorHAnsi" w:hAnsiTheme="majorHAnsi"/>
        </w:rPr>
        <w:t xml:space="preserve"> Build Rubrics for </w:t>
      </w:r>
      <w:r w:rsidR="0048584F">
        <w:rPr>
          <w:rFonts w:asciiTheme="majorHAnsi" w:hAnsiTheme="majorHAnsi"/>
        </w:rPr>
        <w:t>Common Assessments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</w:t>
      </w:r>
      <w:r w:rsidR="00EE2703">
        <w:rPr>
          <w:rFonts w:asciiTheme="majorHAnsi" w:hAnsiTheme="majorHAnsi"/>
        </w:rPr>
        <w:t>G115</w:t>
      </w:r>
      <w:r>
        <w:rPr>
          <w:rFonts w:asciiTheme="majorHAnsi" w:hAnsiTheme="majorHAnsi"/>
        </w:rPr>
        <w:t>___________________________</w:t>
      </w:r>
    </w:p>
    <w:sectPr w:rsidR="00555E49" w:rsidRPr="00555E49" w:rsidSect="00690B4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B2185"/>
    <w:multiLevelType w:val="hybridMultilevel"/>
    <w:tmpl w:val="556CA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67C94"/>
    <w:multiLevelType w:val="hybridMultilevel"/>
    <w:tmpl w:val="19CE3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43301"/>
    <w:multiLevelType w:val="hybridMultilevel"/>
    <w:tmpl w:val="ADCE6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4F4887"/>
    <w:multiLevelType w:val="hybridMultilevel"/>
    <w:tmpl w:val="5E6272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0423CB"/>
    <w:rsid w:val="00286D05"/>
    <w:rsid w:val="0043691E"/>
    <w:rsid w:val="0047156A"/>
    <w:rsid w:val="0048584F"/>
    <w:rsid w:val="00555E49"/>
    <w:rsid w:val="005B1BBA"/>
    <w:rsid w:val="0066648A"/>
    <w:rsid w:val="00676B05"/>
    <w:rsid w:val="00690B4E"/>
    <w:rsid w:val="0079191E"/>
    <w:rsid w:val="007D1151"/>
    <w:rsid w:val="008B607B"/>
    <w:rsid w:val="00974A2A"/>
    <w:rsid w:val="00976DB8"/>
    <w:rsid w:val="00A85A15"/>
    <w:rsid w:val="00AC4574"/>
    <w:rsid w:val="00C81A41"/>
    <w:rsid w:val="00DE71D6"/>
    <w:rsid w:val="00DF2571"/>
    <w:rsid w:val="00EE2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A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5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1318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FayA</cp:lastModifiedBy>
  <cp:revision>2</cp:revision>
  <dcterms:created xsi:type="dcterms:W3CDTF">2012-02-22T21:08:00Z</dcterms:created>
  <dcterms:modified xsi:type="dcterms:W3CDTF">2012-02-22T21:08:00Z</dcterms:modified>
</cp:coreProperties>
</file>