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Facilitator:________________________________________________________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B96E38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Lel</w:t>
      </w:r>
      <w:proofErr w:type="spellEnd"/>
      <w:r>
        <w:rPr>
          <w:rFonts w:asciiTheme="majorHAnsi" w:hAnsiTheme="majorHAnsi"/>
        </w:rPr>
        <w:t>, Ed, and Jessie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96E38" w:rsidRPr="00B96E38" w:rsidRDefault="00B96E38" w:rsidP="00B96E38">
      <w:pPr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6E38">
        <w:rPr>
          <w:rFonts w:ascii="Verdana" w:eastAsia="Times New Roman" w:hAnsi="Verdana" w:cs="Times New Roman"/>
          <w:b/>
          <w:color w:val="000000"/>
          <w:sz w:val="20"/>
          <w:szCs w:val="20"/>
        </w:rPr>
        <w:t> </w:t>
      </w:r>
    </w:p>
    <w:p w:rsidR="00B96E38" w:rsidRPr="00B96E38" w:rsidRDefault="00B96E38" w:rsidP="00B96E38">
      <w:pPr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6E38">
        <w:rPr>
          <w:rFonts w:ascii="Cambria" w:eastAsia="Times New Roman" w:hAnsi="Cambria"/>
          <w:b/>
          <w:color w:val="000000"/>
        </w:rPr>
        <w:t xml:space="preserve">Key Content </w:t>
      </w:r>
    </w:p>
    <w:p w:rsidR="00B96E38" w:rsidRPr="00B96E38" w:rsidRDefault="00B96E38" w:rsidP="00B96E38">
      <w:pPr>
        <w:ind w:hanging="360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6E38">
        <w:rPr>
          <w:rFonts w:ascii="Cambria" w:eastAsia="Times New Roman" w:hAnsi="Cambria"/>
          <w:b/>
          <w:color w:val="000000"/>
        </w:rPr>
        <w:t>-          Identify our prior knowledge of the Middle East and reassess our thinking throughout the unit.</w:t>
      </w:r>
    </w:p>
    <w:p w:rsidR="00B96E38" w:rsidRPr="00B96E38" w:rsidRDefault="00B96E38" w:rsidP="00B96E38">
      <w:pPr>
        <w:ind w:hanging="360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6E38">
        <w:rPr>
          <w:rFonts w:ascii="Cambria" w:eastAsia="Times New Roman" w:hAnsi="Cambria"/>
          <w:b/>
          <w:color w:val="000000"/>
        </w:rPr>
        <w:t>-          Recognize the region known as The Middle East and discuss the factors that have helped define the region.</w:t>
      </w:r>
    </w:p>
    <w:p w:rsidR="00B96E38" w:rsidRPr="00B96E38" w:rsidRDefault="00B96E38" w:rsidP="00B96E38">
      <w:pPr>
        <w:ind w:hanging="360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6E38">
        <w:rPr>
          <w:rFonts w:ascii="Cambria" w:eastAsia="Times New Roman" w:hAnsi="Cambria"/>
          <w:b/>
          <w:color w:val="000000"/>
        </w:rPr>
        <w:t>-          Why is this region a desirable place?</w:t>
      </w:r>
    </w:p>
    <w:p w:rsidR="00B96E38" w:rsidRPr="00B96E38" w:rsidRDefault="00B96E38" w:rsidP="00B96E38">
      <w:pPr>
        <w:ind w:hanging="360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6E38">
        <w:rPr>
          <w:rFonts w:ascii="Cambria" w:eastAsia="Times New Roman" w:hAnsi="Cambria"/>
          <w:b/>
          <w:color w:val="000000"/>
        </w:rPr>
        <w:t xml:space="preserve">-          Understand the politics, economics, geography and social structures in the region. </w:t>
      </w:r>
    </w:p>
    <w:p w:rsidR="00B96E38" w:rsidRPr="00B96E38" w:rsidRDefault="00B96E38" w:rsidP="00B96E38">
      <w:pPr>
        <w:ind w:hanging="360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6E38">
        <w:rPr>
          <w:rFonts w:ascii="Verdana" w:eastAsia="Times New Roman" w:hAnsi="Verdana" w:cs="Times New Roman"/>
          <w:b/>
          <w:color w:val="000000"/>
          <w:sz w:val="20"/>
          <w:szCs w:val="20"/>
        </w:rPr>
        <w:t> </w:t>
      </w:r>
    </w:p>
    <w:p w:rsidR="00B96E38" w:rsidRPr="00B96E38" w:rsidRDefault="00B96E38" w:rsidP="00B96E38">
      <w:pPr>
        <w:ind w:hanging="360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6E38">
        <w:rPr>
          <w:rFonts w:ascii="Cambria" w:eastAsia="Times New Roman" w:hAnsi="Cambria"/>
          <w:b/>
          <w:color w:val="000000"/>
        </w:rPr>
        <w:t xml:space="preserve">Key Skills </w:t>
      </w:r>
    </w:p>
    <w:p w:rsidR="00B96E38" w:rsidRPr="00B96E38" w:rsidRDefault="00B96E38" w:rsidP="00B96E38">
      <w:pPr>
        <w:ind w:hanging="360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6E38">
        <w:rPr>
          <w:rFonts w:ascii="Cambria" w:eastAsia="Times New Roman" w:hAnsi="Cambria"/>
          <w:b/>
          <w:color w:val="000000"/>
        </w:rPr>
        <w:t>-          Use a timeline to understand certain geopolitical events in the region that have influenced great change over time.</w:t>
      </w:r>
    </w:p>
    <w:p w:rsidR="00B96E38" w:rsidRPr="00B96E38" w:rsidRDefault="00B96E38" w:rsidP="00B96E38">
      <w:pPr>
        <w:ind w:hanging="360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6E38">
        <w:rPr>
          <w:rFonts w:ascii="Cambria" w:eastAsia="Times New Roman" w:hAnsi="Cambria"/>
          <w:b/>
          <w:color w:val="000000"/>
        </w:rPr>
        <w:t>-          Identify and</w:t>
      </w:r>
      <w:proofErr w:type="gramStart"/>
      <w:r w:rsidRPr="00B96E38">
        <w:rPr>
          <w:rFonts w:ascii="Cambria" w:eastAsia="Times New Roman" w:hAnsi="Cambria"/>
          <w:b/>
          <w:color w:val="000000"/>
        </w:rPr>
        <w:t>  utilize</w:t>
      </w:r>
      <w:proofErr w:type="gramEnd"/>
      <w:r w:rsidRPr="00B96E38">
        <w:rPr>
          <w:rFonts w:ascii="Cambria" w:eastAsia="Times New Roman" w:hAnsi="Cambria"/>
          <w:b/>
          <w:color w:val="000000"/>
        </w:rPr>
        <w:t xml:space="preserve"> multiple perspectives to understand a situation.  </w:t>
      </w:r>
    </w:p>
    <w:p w:rsidR="00B96E38" w:rsidRPr="00B96E38" w:rsidRDefault="00B96E38" w:rsidP="00B96E38">
      <w:pPr>
        <w:ind w:hanging="360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6E38">
        <w:rPr>
          <w:rFonts w:ascii="Cambria" w:eastAsia="Times New Roman" w:hAnsi="Cambria"/>
          <w:b/>
          <w:color w:val="000000"/>
        </w:rPr>
        <w:t>-          Annotate when reading a text.</w:t>
      </w:r>
    </w:p>
    <w:p w:rsidR="00B96E38" w:rsidRPr="00B96E38" w:rsidRDefault="00B96E38" w:rsidP="00B96E38">
      <w:pPr>
        <w:ind w:hanging="360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6E38">
        <w:rPr>
          <w:rFonts w:ascii="Cambria" w:eastAsia="Times New Roman" w:hAnsi="Cambria"/>
          <w:b/>
          <w:color w:val="000000"/>
        </w:rPr>
        <w:t>- Formulate and support position with historical evidence in written and oral form.</w:t>
      </w:r>
    </w:p>
    <w:p w:rsidR="00B96E38" w:rsidRPr="00B96E38" w:rsidRDefault="00B96E38" w:rsidP="00B96E38">
      <w:pPr>
        <w:ind w:hanging="360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B96E38">
        <w:rPr>
          <w:rFonts w:ascii="Cambria" w:eastAsia="Times New Roman" w:hAnsi="Cambria"/>
          <w:b/>
          <w:color w:val="000000"/>
        </w:rPr>
        <w:t>- Actively listen to others to build on their ideas and respond appropriately.</w:t>
      </w:r>
    </w:p>
    <w:p w:rsidR="00555E49" w:rsidRDefault="00555E49" w:rsidP="00555E49">
      <w:pPr>
        <w:rPr>
          <w:rFonts w:asciiTheme="majorHAnsi" w:hAnsiTheme="majorHAnsi"/>
        </w:rPr>
      </w:pPr>
      <w:bookmarkStart w:id="0" w:name="_GoBack"/>
      <w:bookmarkEnd w:id="0"/>
    </w:p>
    <w:sectPr w:rsid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B96E38"/>
    <w:rsid w:val="00C6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8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Straka, Kate</cp:lastModifiedBy>
  <cp:revision>2</cp:revision>
  <dcterms:created xsi:type="dcterms:W3CDTF">2012-02-07T14:05:00Z</dcterms:created>
  <dcterms:modified xsi:type="dcterms:W3CDTF">2012-02-07T14:05:00Z</dcterms:modified>
</cp:coreProperties>
</file>