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A7" w:rsidRPr="001F3EA7" w:rsidRDefault="001F3EA7" w:rsidP="001F3EA7">
      <w:pPr>
        <w:spacing w:after="0" w:line="240" w:lineRule="auto"/>
        <w:rPr>
          <w:sz w:val="24"/>
          <w:szCs w:val="24"/>
        </w:rPr>
      </w:pPr>
      <w:r w:rsidRPr="001F3EA7">
        <w:rPr>
          <w:sz w:val="24"/>
          <w:szCs w:val="24"/>
        </w:rPr>
        <w:t>Name_________________________________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Sophomore English, 2011</w:t>
      </w:r>
    </w:p>
    <w:p w:rsidR="00184C3B" w:rsidRDefault="00184C3B" w:rsidP="00184C3B">
      <w:pPr>
        <w:spacing w:after="0" w:line="240" w:lineRule="auto"/>
        <w:jc w:val="center"/>
        <w:rPr>
          <w:b/>
          <w:sz w:val="40"/>
          <w:szCs w:val="40"/>
        </w:rPr>
      </w:pPr>
      <w:r w:rsidRPr="00184C3B">
        <w:rPr>
          <w:b/>
          <w:sz w:val="40"/>
          <w:szCs w:val="40"/>
        </w:rPr>
        <w:t>4-Part Detail (Body Paragraph)</w:t>
      </w:r>
    </w:p>
    <w:p w:rsidR="00F37076" w:rsidRPr="00F37076" w:rsidRDefault="00F37076" w:rsidP="00184C3B">
      <w:pPr>
        <w:spacing w:after="0" w:line="240" w:lineRule="auto"/>
        <w:jc w:val="center"/>
        <w:rPr>
          <w:b/>
          <w:sz w:val="16"/>
          <w:szCs w:val="16"/>
        </w:rPr>
      </w:pPr>
    </w:p>
    <w:p w:rsidR="00184C3B" w:rsidRPr="00EE27E3" w:rsidRDefault="00EA0DB8" w:rsidP="00184C3B">
      <w:pPr>
        <w:numPr>
          <w:ilvl w:val="0"/>
          <w:numId w:val="1"/>
        </w:num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Argument Statement</w:t>
      </w:r>
    </w:p>
    <w:p w:rsidR="00184C3B" w:rsidRPr="00292167" w:rsidRDefault="00184C3B" w:rsidP="00292167">
      <w:pPr>
        <w:pStyle w:val="ListParagraph"/>
        <w:numPr>
          <w:ilvl w:val="0"/>
          <w:numId w:val="2"/>
        </w:numPr>
        <w:spacing w:after="0" w:line="240" w:lineRule="auto"/>
        <w:rPr>
          <w:lang w:val="en"/>
        </w:rPr>
      </w:pPr>
      <w:r w:rsidRPr="00292167">
        <w:rPr>
          <w:lang w:val="en"/>
        </w:rPr>
        <w:t>A well-organized paragraph supports or develops a single controlling idea, which is expressed in a sentence that identifies the</w:t>
      </w:r>
      <w:r w:rsidR="00F37076">
        <w:rPr>
          <w:lang w:val="en"/>
        </w:rPr>
        <w:t xml:space="preserve"> paragraph’s</w:t>
      </w:r>
      <w:r w:rsidRPr="00292167">
        <w:rPr>
          <w:lang w:val="en"/>
        </w:rPr>
        <w:t xml:space="preserve"> </w:t>
      </w:r>
      <w:r w:rsidRPr="00292167">
        <w:rPr>
          <w:b/>
          <w:lang w:val="en"/>
        </w:rPr>
        <w:t>main idea</w:t>
      </w:r>
      <w:r w:rsidR="0053417E">
        <w:rPr>
          <w:b/>
          <w:lang w:val="en"/>
        </w:rPr>
        <w:t>/main argument</w:t>
      </w:r>
      <w:bookmarkStart w:id="0" w:name="_GoBack"/>
      <w:bookmarkEnd w:id="0"/>
      <w:r w:rsidRPr="00292167">
        <w:rPr>
          <w:lang w:val="en"/>
        </w:rPr>
        <w:t xml:space="preserve">. </w:t>
      </w:r>
    </w:p>
    <w:p w:rsidR="00184C3B" w:rsidRPr="00292167" w:rsidRDefault="00184C3B" w:rsidP="00292167">
      <w:pPr>
        <w:pStyle w:val="ListParagraph"/>
        <w:numPr>
          <w:ilvl w:val="0"/>
          <w:numId w:val="2"/>
        </w:numPr>
        <w:spacing w:after="0" w:line="240" w:lineRule="auto"/>
        <w:rPr>
          <w:lang w:val="en"/>
        </w:rPr>
      </w:pPr>
      <w:r w:rsidRPr="00292167">
        <w:rPr>
          <w:lang w:val="en"/>
        </w:rPr>
        <w:t>Readers generally look to the first few sentences in a paragraph to determine the subject and perspective of the paragraph. That’s why i</w:t>
      </w:r>
      <w:r w:rsidR="003B32C2">
        <w:rPr>
          <w:lang w:val="en"/>
        </w:rPr>
        <w:t>t i</w:t>
      </w:r>
      <w:r w:rsidRPr="00292167">
        <w:rPr>
          <w:lang w:val="en"/>
        </w:rPr>
        <w:t xml:space="preserve">s often best to specify the </w:t>
      </w:r>
      <w:r w:rsidR="00EA0DB8">
        <w:rPr>
          <w:lang w:val="en"/>
        </w:rPr>
        <w:t>main idea</w:t>
      </w:r>
      <w:r w:rsidRPr="00292167">
        <w:rPr>
          <w:lang w:val="en"/>
        </w:rPr>
        <w:t xml:space="preserve"> in a sentence at the v</w:t>
      </w:r>
      <w:r w:rsidR="0053417E">
        <w:rPr>
          <w:lang w:val="en"/>
        </w:rPr>
        <w:t>ery beginning of the paragraph—</w:t>
      </w:r>
      <w:r w:rsidR="0053417E">
        <w:rPr>
          <w:b/>
          <w:lang w:val="en"/>
        </w:rPr>
        <w:t>the argument statement.</w:t>
      </w:r>
    </w:p>
    <w:p w:rsidR="00292167" w:rsidRDefault="00184C3B" w:rsidP="00292167">
      <w:pPr>
        <w:pStyle w:val="ListParagraph"/>
        <w:numPr>
          <w:ilvl w:val="0"/>
          <w:numId w:val="2"/>
        </w:numPr>
        <w:spacing w:after="0" w:line="240" w:lineRule="auto"/>
      </w:pPr>
      <w:r>
        <w:t>T</w:t>
      </w:r>
      <w:r w:rsidRPr="003C4C82">
        <w:t xml:space="preserve">he </w:t>
      </w:r>
      <w:r w:rsidR="00EA0DB8">
        <w:t>argument statement</w:t>
      </w:r>
      <w:r w:rsidR="00292167">
        <w:t xml:space="preserve"> </w:t>
      </w:r>
      <w:r w:rsidRPr="003C4C82">
        <w:t>gives unity to the paragraph by developing on</w:t>
      </w:r>
      <w:r w:rsidR="00292167">
        <w:t>e major point suggested in the overall focus of the essay</w:t>
      </w:r>
      <w:r w:rsidRPr="003C4C82">
        <w:t>.</w:t>
      </w:r>
      <w:r>
        <w:t xml:space="preserve"> </w:t>
      </w:r>
    </w:p>
    <w:p w:rsidR="00184C3B" w:rsidRDefault="00184C3B" w:rsidP="00292167">
      <w:pPr>
        <w:pStyle w:val="ListParagraph"/>
        <w:numPr>
          <w:ilvl w:val="0"/>
          <w:numId w:val="2"/>
        </w:numPr>
        <w:spacing w:after="0" w:line="240" w:lineRule="auto"/>
      </w:pPr>
      <w:r w:rsidRPr="00292167">
        <w:rPr>
          <w:b/>
        </w:rPr>
        <w:t>How do you</w:t>
      </w:r>
      <w:r w:rsidR="00292167" w:rsidRPr="00292167">
        <w:rPr>
          <w:b/>
        </w:rPr>
        <w:t xml:space="preserve"> come up with a</w:t>
      </w:r>
      <w:r w:rsidRPr="00292167">
        <w:rPr>
          <w:b/>
        </w:rPr>
        <w:t xml:space="preserve"> sentence</w:t>
      </w:r>
      <w:r w:rsidR="00292167" w:rsidRPr="00292167">
        <w:rPr>
          <w:b/>
        </w:rPr>
        <w:t xml:space="preserve"> that effectively presents the </w:t>
      </w:r>
      <w:r w:rsidR="00EA0DB8">
        <w:rPr>
          <w:b/>
        </w:rPr>
        <w:t>argument</w:t>
      </w:r>
      <w:r w:rsidR="00292167" w:rsidRPr="00292167">
        <w:rPr>
          <w:b/>
        </w:rPr>
        <w:t xml:space="preserve"> of the paragraph</w:t>
      </w:r>
      <w:r w:rsidRPr="00292167">
        <w:rPr>
          <w:b/>
        </w:rPr>
        <w:t>?</w:t>
      </w:r>
      <w:r>
        <w:t xml:space="preserve"> Try asking a question of your </w:t>
      </w:r>
      <w:r w:rsidR="00EA0DB8">
        <w:t>argument</w:t>
      </w:r>
      <w:r w:rsidR="00292167">
        <w:t xml:space="preserve"> sentence</w:t>
      </w:r>
      <w:r>
        <w:t xml:space="preserve">: HOW is it true? WHY is it true? WHEN is it true? And even SO WHAT? Your goal is to narrow your </w:t>
      </w:r>
      <w:r w:rsidR="00EA0DB8">
        <w:t>argument</w:t>
      </w:r>
      <w:r w:rsidR="00292167">
        <w:t xml:space="preserve">, </w:t>
      </w:r>
      <w:r>
        <w:t xml:space="preserve">and these questions usually help accomplish that. </w:t>
      </w:r>
      <w:r w:rsidR="0053417E">
        <w:t xml:space="preserve">It </w:t>
      </w:r>
      <w:r w:rsidR="0053417E" w:rsidRPr="0053417E">
        <w:rPr>
          <w:i/>
        </w:rPr>
        <w:t>can</w:t>
      </w:r>
      <w:r w:rsidR="0053417E">
        <w:t xml:space="preserve"> help to think </w:t>
      </w:r>
      <w:r w:rsidR="00EA0DB8">
        <w:t xml:space="preserve">in terms of </w:t>
      </w:r>
      <w:r w:rsidR="0053417E">
        <w:rPr>
          <w:b/>
        </w:rPr>
        <w:t>cause/effect.</w:t>
      </w:r>
    </w:p>
    <w:p w:rsidR="008103DC" w:rsidRPr="003C4C82" w:rsidRDefault="008103DC" w:rsidP="008103DC">
      <w:pPr>
        <w:pStyle w:val="ListParagraph"/>
        <w:spacing w:after="0" w:line="240" w:lineRule="auto"/>
        <w:ind w:left="1440"/>
      </w:pPr>
    </w:p>
    <w:p w:rsidR="00184C3B" w:rsidRPr="00EE27E3" w:rsidRDefault="00184C3B" w:rsidP="00184C3B">
      <w:pPr>
        <w:numPr>
          <w:ilvl w:val="0"/>
          <w:numId w:val="1"/>
        </w:numPr>
        <w:spacing w:after="0" w:line="240" w:lineRule="auto"/>
        <w:rPr>
          <w:sz w:val="24"/>
          <w:szCs w:val="24"/>
          <w:u w:val="single"/>
        </w:rPr>
      </w:pPr>
      <w:r w:rsidRPr="00EE27E3">
        <w:rPr>
          <w:sz w:val="24"/>
          <w:szCs w:val="24"/>
          <w:u w:val="single"/>
        </w:rPr>
        <w:t>Background Information</w:t>
      </w:r>
    </w:p>
    <w:p w:rsidR="0014383A" w:rsidRDefault="002D5404" w:rsidP="0014383A">
      <w:pPr>
        <w:pStyle w:val="ListParagraph"/>
        <w:numPr>
          <w:ilvl w:val="0"/>
          <w:numId w:val="3"/>
        </w:numPr>
        <w:spacing w:after="0" w:line="240" w:lineRule="auto"/>
      </w:pPr>
      <w:r w:rsidRPr="0014383A">
        <w:rPr>
          <w:rFonts w:cs="Calibri"/>
          <w:color w:val="000000"/>
        </w:rPr>
        <w:t xml:space="preserve">The </w:t>
      </w:r>
      <w:r w:rsidR="00EA0DB8">
        <w:rPr>
          <w:rFonts w:cs="Calibri"/>
          <w:color w:val="000000"/>
        </w:rPr>
        <w:t>argument</w:t>
      </w:r>
      <w:r w:rsidR="00184C3B" w:rsidRPr="0014383A">
        <w:rPr>
          <w:rFonts w:cs="Calibri"/>
          <w:color w:val="000000"/>
        </w:rPr>
        <w:t xml:space="preserve"> should be discussed fully and adequately.  Elaborate on </w:t>
      </w:r>
      <w:r w:rsidRPr="0014383A">
        <w:rPr>
          <w:rFonts w:cs="Calibri"/>
          <w:color w:val="000000"/>
        </w:rPr>
        <w:t xml:space="preserve">the main idea </w:t>
      </w:r>
      <w:r w:rsidR="00184C3B" w:rsidRPr="0014383A">
        <w:rPr>
          <w:rFonts w:cs="Calibri"/>
          <w:color w:val="000000"/>
        </w:rPr>
        <w:t>and clarify the point you are trying to make.</w:t>
      </w:r>
      <w:r w:rsidR="00184C3B">
        <w:t xml:space="preserve"> </w:t>
      </w:r>
      <w:r w:rsidR="0053417E">
        <w:t>Your communication ability is KEY here.  The reader has to unders</w:t>
      </w:r>
      <w:r w:rsidR="00636831">
        <w:t>tand what you are trying to say; use specific language, (no “it”, “he”, “thing”.)</w:t>
      </w:r>
    </w:p>
    <w:p w:rsidR="0014383A" w:rsidRPr="0014383A" w:rsidRDefault="00184C3B" w:rsidP="0014383A">
      <w:pPr>
        <w:pStyle w:val="ListParagraph"/>
        <w:numPr>
          <w:ilvl w:val="0"/>
          <w:numId w:val="3"/>
        </w:numPr>
        <w:spacing w:after="0" w:line="240" w:lineRule="auto"/>
        <w:rPr>
          <w:u w:val="single"/>
        </w:rPr>
      </w:pPr>
      <w:r w:rsidRPr="0014383A">
        <w:rPr>
          <w:rFonts w:cs="Calibri"/>
          <w:color w:val="000000"/>
        </w:rPr>
        <w:t>Then, as you transition to the t</w:t>
      </w:r>
      <w:r w:rsidR="0014383A" w:rsidRPr="0014383A">
        <w:rPr>
          <w:rFonts w:cs="Calibri"/>
          <w:color w:val="000000"/>
        </w:rPr>
        <w:t xml:space="preserve">extual evidence to support your </w:t>
      </w:r>
      <w:r w:rsidRPr="0014383A">
        <w:rPr>
          <w:rFonts w:cs="Calibri"/>
          <w:color w:val="000000"/>
        </w:rPr>
        <w:t xml:space="preserve">argument, </w:t>
      </w:r>
      <w:r w:rsidRPr="0014383A">
        <w:rPr>
          <w:rFonts w:cs="Calibri"/>
        </w:rPr>
        <w:t xml:space="preserve">provide some </w:t>
      </w:r>
      <w:r w:rsidRPr="0022761E">
        <w:rPr>
          <w:rFonts w:cs="Calibri"/>
          <w:b/>
        </w:rPr>
        <w:t>brief background</w:t>
      </w:r>
      <w:r w:rsidRPr="000834B9">
        <w:t xml:space="preserve"> information </w:t>
      </w:r>
      <w:r>
        <w:t xml:space="preserve">(also known as </w:t>
      </w:r>
      <w:r w:rsidRPr="0022761E">
        <w:rPr>
          <w:b/>
        </w:rPr>
        <w:t>“context”)</w:t>
      </w:r>
      <w:r>
        <w:t xml:space="preserve"> for your quote </w:t>
      </w:r>
      <w:r w:rsidRPr="000834B9">
        <w:t xml:space="preserve">that </w:t>
      </w:r>
      <w:r>
        <w:t>reminds your</w:t>
      </w:r>
      <w:r w:rsidRPr="000834B9">
        <w:t xml:space="preserve"> reader where your quote has come from in the </w:t>
      </w:r>
      <w:r w:rsidRPr="003B7BC7">
        <w:t xml:space="preserve">book. </w:t>
      </w:r>
    </w:p>
    <w:p w:rsidR="00184C3B" w:rsidRPr="0014383A" w:rsidRDefault="00184C3B" w:rsidP="0014383A">
      <w:pPr>
        <w:pStyle w:val="ListParagraph"/>
        <w:numPr>
          <w:ilvl w:val="0"/>
          <w:numId w:val="3"/>
        </w:numPr>
        <w:spacing w:after="0" w:line="240" w:lineRule="auto"/>
        <w:rPr>
          <w:u w:val="single"/>
        </w:rPr>
      </w:pPr>
      <w:r w:rsidRPr="0014383A">
        <w:rPr>
          <w:rFonts w:cs="Calibri"/>
        </w:rPr>
        <w:t>Tell the “who, what, when and where” of your quote. Basically, provide important details to remind the reader of wh</w:t>
      </w:r>
      <w:r w:rsidR="0014383A">
        <w:rPr>
          <w:rFonts w:cs="Calibri"/>
        </w:rPr>
        <w:t>at was happening in the story prior to when the</w:t>
      </w:r>
      <w:r w:rsidRPr="0014383A">
        <w:rPr>
          <w:rFonts w:cs="Calibri"/>
        </w:rPr>
        <w:t xml:space="preserve"> quote was stated.</w:t>
      </w:r>
    </w:p>
    <w:p w:rsidR="0014383A" w:rsidRPr="0014383A" w:rsidRDefault="0014383A" w:rsidP="0014383A">
      <w:pPr>
        <w:pStyle w:val="ListParagraph"/>
        <w:spacing w:after="0" w:line="240" w:lineRule="auto"/>
        <w:ind w:left="1440"/>
        <w:rPr>
          <w:u w:val="single"/>
        </w:rPr>
      </w:pPr>
    </w:p>
    <w:p w:rsidR="00184C3B" w:rsidRPr="00EE27E3" w:rsidRDefault="00184C3B" w:rsidP="00184C3B">
      <w:pPr>
        <w:numPr>
          <w:ilvl w:val="0"/>
          <w:numId w:val="1"/>
        </w:numPr>
        <w:spacing w:after="0" w:line="240" w:lineRule="auto"/>
        <w:rPr>
          <w:sz w:val="24"/>
          <w:szCs w:val="24"/>
          <w:u w:val="single"/>
        </w:rPr>
      </w:pPr>
      <w:r w:rsidRPr="00EE27E3">
        <w:rPr>
          <w:sz w:val="24"/>
          <w:szCs w:val="24"/>
          <w:u w:val="single"/>
        </w:rPr>
        <w:t>Textual Support/Quote/Example</w:t>
      </w:r>
    </w:p>
    <w:p w:rsidR="0014383A" w:rsidRPr="00C91D7F" w:rsidRDefault="00C91D7F" w:rsidP="00C91D7F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  <w:szCs w:val="24"/>
        </w:rPr>
      </w:pPr>
      <w:r w:rsidRPr="00C91D7F">
        <w:rPr>
          <w:rFonts w:cs="Calibri"/>
          <w:szCs w:val="24"/>
        </w:rPr>
        <w:t xml:space="preserve">Select </w:t>
      </w:r>
      <w:r w:rsidR="00184C3B" w:rsidRPr="00C91D7F">
        <w:rPr>
          <w:rFonts w:cs="Calibri"/>
          <w:szCs w:val="24"/>
        </w:rPr>
        <w:t xml:space="preserve">the </w:t>
      </w:r>
      <w:r w:rsidR="00184C3B" w:rsidRPr="00EA0DB8">
        <w:rPr>
          <w:rFonts w:cs="Calibri"/>
          <w:b/>
          <w:szCs w:val="24"/>
          <w:u w:val="single"/>
        </w:rPr>
        <w:t>best</w:t>
      </w:r>
      <w:r w:rsidR="00184C3B" w:rsidRPr="0022761E">
        <w:rPr>
          <w:rFonts w:cs="Calibri"/>
          <w:b/>
          <w:szCs w:val="24"/>
        </w:rPr>
        <w:t xml:space="preserve"> </w:t>
      </w:r>
      <w:r w:rsidRPr="00C91D7F">
        <w:rPr>
          <w:rFonts w:cs="Calibri"/>
          <w:szCs w:val="24"/>
        </w:rPr>
        <w:t xml:space="preserve">quotations and </w:t>
      </w:r>
      <w:r w:rsidR="00184C3B" w:rsidRPr="00C91D7F">
        <w:rPr>
          <w:rFonts w:cs="Calibri"/>
          <w:szCs w:val="24"/>
        </w:rPr>
        <w:t>exampl</w:t>
      </w:r>
      <w:r w:rsidRPr="00C91D7F">
        <w:rPr>
          <w:rFonts w:cs="Calibri"/>
          <w:szCs w:val="24"/>
        </w:rPr>
        <w:t xml:space="preserve">es from the text to support the paragraph’s </w:t>
      </w:r>
      <w:r w:rsidR="00EA0DB8">
        <w:rPr>
          <w:rFonts w:cs="Calibri"/>
          <w:szCs w:val="24"/>
        </w:rPr>
        <w:t>argument</w:t>
      </w:r>
      <w:r w:rsidR="00184C3B" w:rsidRPr="00C91D7F">
        <w:rPr>
          <w:rFonts w:cs="Calibri"/>
          <w:szCs w:val="24"/>
        </w:rPr>
        <w:t xml:space="preserve">.  </w:t>
      </w:r>
      <w:r w:rsidRPr="00C91D7F">
        <w:rPr>
          <w:rFonts w:cs="Calibri"/>
          <w:szCs w:val="24"/>
        </w:rPr>
        <w:t>Good quotations are rich in deeper meaning, not simply plot statements.</w:t>
      </w:r>
    </w:p>
    <w:p w:rsidR="00EA0DB8" w:rsidRPr="00EA0DB8" w:rsidRDefault="0014383A" w:rsidP="00C91D7F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  <w:i/>
        </w:rPr>
      </w:pPr>
      <w:r w:rsidRPr="00C91D7F">
        <w:rPr>
          <w:rFonts w:cs="Calibri"/>
          <w:szCs w:val="24"/>
        </w:rPr>
        <w:t xml:space="preserve">The </w:t>
      </w:r>
      <w:r w:rsidR="00C91D7F" w:rsidRPr="00C91D7F">
        <w:rPr>
          <w:rFonts w:cs="Calibri"/>
          <w:szCs w:val="24"/>
        </w:rPr>
        <w:t xml:space="preserve">quotations and </w:t>
      </w:r>
      <w:r w:rsidR="00184C3B" w:rsidRPr="00C91D7F">
        <w:rPr>
          <w:rFonts w:cs="Calibri"/>
          <w:szCs w:val="24"/>
        </w:rPr>
        <w:t>example</w:t>
      </w:r>
      <w:r w:rsidRPr="00C91D7F">
        <w:rPr>
          <w:rFonts w:cs="Calibri"/>
          <w:szCs w:val="24"/>
        </w:rPr>
        <w:t>s</w:t>
      </w:r>
      <w:r w:rsidR="00184C3B" w:rsidRPr="00C91D7F">
        <w:rPr>
          <w:rFonts w:cs="Calibri"/>
          <w:szCs w:val="24"/>
        </w:rPr>
        <w:t xml:space="preserve"> </w:t>
      </w:r>
      <w:r w:rsidRPr="0022761E">
        <w:rPr>
          <w:rFonts w:cs="Calibri"/>
          <w:szCs w:val="24"/>
          <w:u w:val="single"/>
        </w:rPr>
        <w:t xml:space="preserve">must </w:t>
      </w:r>
      <w:r w:rsidR="00184C3B" w:rsidRPr="0022761E">
        <w:rPr>
          <w:rFonts w:cs="Calibri"/>
          <w:szCs w:val="24"/>
          <w:u w:val="single"/>
        </w:rPr>
        <w:t>prove</w:t>
      </w:r>
      <w:r w:rsidRPr="00C91D7F">
        <w:rPr>
          <w:rFonts w:cs="Calibri"/>
          <w:szCs w:val="24"/>
        </w:rPr>
        <w:t xml:space="preserve"> that your argument </w:t>
      </w:r>
      <w:r w:rsidR="00EA0DB8">
        <w:rPr>
          <w:rFonts w:cs="Calibri"/>
          <w:szCs w:val="24"/>
        </w:rPr>
        <w:t>is</w:t>
      </w:r>
      <w:r w:rsidR="00184C3B" w:rsidRPr="00C91D7F">
        <w:rPr>
          <w:rFonts w:cs="Calibri"/>
        </w:rPr>
        <w:t xml:space="preserve"> true.</w:t>
      </w:r>
      <w:r w:rsidR="00C91D7F" w:rsidRPr="00C91D7F">
        <w:rPr>
          <w:rFonts w:cs="Calibri"/>
        </w:rPr>
        <w:t xml:space="preserve"> </w:t>
      </w:r>
      <w:r w:rsidR="00184C3B" w:rsidRPr="00C91D7F">
        <w:rPr>
          <w:rFonts w:cs="Calibri"/>
        </w:rPr>
        <w:t xml:space="preserve"> </w:t>
      </w:r>
      <w:r w:rsidR="0022761E">
        <w:rPr>
          <w:rFonts w:cs="Calibri"/>
        </w:rPr>
        <w:t>The quote you select can also have</w:t>
      </w:r>
      <w:r w:rsidR="00184C3B" w:rsidRPr="00C91D7F">
        <w:rPr>
          <w:rFonts w:cs="Calibri"/>
        </w:rPr>
        <w:t xml:space="preserve"> a style device that further enhances that support.  Consider diction, imagery, irony, symbolism, allusion, </w:t>
      </w:r>
      <w:r w:rsidRPr="00C91D7F">
        <w:rPr>
          <w:rFonts w:cs="Calibri"/>
        </w:rPr>
        <w:t xml:space="preserve">personification, </w:t>
      </w:r>
      <w:r w:rsidR="00184C3B" w:rsidRPr="00C91D7F">
        <w:rPr>
          <w:rFonts w:cs="Calibri"/>
        </w:rPr>
        <w:t xml:space="preserve">simile, metaphor, etc. </w:t>
      </w:r>
    </w:p>
    <w:p w:rsidR="00184C3B" w:rsidRPr="00C91D7F" w:rsidRDefault="00184C3B" w:rsidP="00C91D7F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  <w:i/>
        </w:rPr>
      </w:pPr>
      <w:r w:rsidRPr="00C91D7F">
        <w:rPr>
          <w:rFonts w:cs="Calibri"/>
        </w:rPr>
        <w:t xml:space="preserve">Remember to embed and cite your quote: Example: </w:t>
      </w:r>
      <w:r w:rsidRPr="00C91D7F">
        <w:rPr>
          <w:rFonts w:cs="Calibri"/>
          <w:i/>
        </w:rPr>
        <w:t>Jackson writes, “The children assembled first, of course” (517).</w:t>
      </w:r>
    </w:p>
    <w:p w:rsidR="0014383A" w:rsidRPr="00AA6AD6" w:rsidRDefault="0014383A" w:rsidP="00184C3B">
      <w:pPr>
        <w:spacing w:after="0" w:line="240" w:lineRule="auto"/>
        <w:ind w:left="720"/>
        <w:rPr>
          <w:sz w:val="20"/>
        </w:rPr>
      </w:pPr>
    </w:p>
    <w:p w:rsidR="00184C3B" w:rsidRPr="00EE27E3" w:rsidRDefault="00184C3B" w:rsidP="00184C3B">
      <w:pPr>
        <w:numPr>
          <w:ilvl w:val="0"/>
          <w:numId w:val="1"/>
        </w:numPr>
        <w:spacing w:after="0" w:line="240" w:lineRule="auto"/>
        <w:rPr>
          <w:sz w:val="24"/>
          <w:szCs w:val="24"/>
          <w:u w:val="single"/>
        </w:rPr>
      </w:pPr>
      <w:r w:rsidRPr="00EE27E3">
        <w:rPr>
          <w:sz w:val="24"/>
          <w:szCs w:val="24"/>
          <w:u w:val="single"/>
        </w:rPr>
        <w:t>Analysis</w:t>
      </w:r>
    </w:p>
    <w:p w:rsidR="00233A9A" w:rsidRDefault="00184C3B" w:rsidP="00EE27E3">
      <w:pPr>
        <w:pStyle w:val="ListParagraph"/>
        <w:numPr>
          <w:ilvl w:val="0"/>
          <w:numId w:val="5"/>
        </w:numPr>
        <w:spacing w:after="0" w:line="240" w:lineRule="auto"/>
      </w:pPr>
      <w:r w:rsidRPr="000834B9">
        <w:t>This should be the longest part of your detail paragraph!</w:t>
      </w:r>
    </w:p>
    <w:p w:rsidR="00C91D7F" w:rsidRDefault="00233A9A" w:rsidP="00EE27E3">
      <w:pPr>
        <w:pStyle w:val="ListParagraph"/>
        <w:numPr>
          <w:ilvl w:val="0"/>
          <w:numId w:val="5"/>
        </w:numPr>
        <w:spacing w:after="0" w:line="240" w:lineRule="auto"/>
      </w:pPr>
      <w:r>
        <w:t>Begin with the concrete meanings in the quotation and then move up the ladder of ab</w:t>
      </w:r>
      <w:r w:rsidR="00471EA5">
        <w:t>straction</w:t>
      </w:r>
      <w:r w:rsidR="00EE27E3">
        <w:t xml:space="preserve"> to explain the connections to the </w:t>
      </w:r>
      <w:r w:rsidR="00471EA5">
        <w:t>argument you are making in the paragraph.</w:t>
      </w:r>
    </w:p>
    <w:p w:rsidR="00233A9A" w:rsidRDefault="00184C3B" w:rsidP="00EE27E3">
      <w:pPr>
        <w:pStyle w:val="ListParagraph"/>
        <w:numPr>
          <w:ilvl w:val="0"/>
          <w:numId w:val="5"/>
        </w:numPr>
        <w:spacing w:after="0" w:line="240" w:lineRule="auto"/>
      </w:pPr>
      <w:r w:rsidRPr="00AA6AD6">
        <w:t xml:space="preserve">This is where you </w:t>
      </w:r>
      <w:r w:rsidR="00C91D7F">
        <w:t xml:space="preserve">thoroughly </w:t>
      </w:r>
      <w:r w:rsidRPr="00AA6AD6">
        <w:t>expla</w:t>
      </w:r>
      <w:r w:rsidR="00471EA5">
        <w:t>in how your quote supports your argument</w:t>
      </w:r>
      <w:r w:rsidRPr="00AA6AD6">
        <w:t>.</w:t>
      </w:r>
      <w:r w:rsidRPr="000834B9">
        <w:t xml:space="preserve">  </w:t>
      </w:r>
      <w:r w:rsidRPr="00EE27E3">
        <w:rPr>
          <w:b/>
        </w:rPr>
        <w:t>As you write your analysis, KEEP ASKING WHY? This will deepen your analysis.</w:t>
      </w:r>
      <w:r>
        <w:t xml:space="preserve"> It will be difficult to answer, but you will be making a far more interesting statement. </w:t>
      </w:r>
    </w:p>
    <w:p w:rsidR="00E924F4" w:rsidRDefault="00E924F4" w:rsidP="00184C3B">
      <w:pPr>
        <w:spacing w:after="0" w:line="240" w:lineRule="auto"/>
      </w:pPr>
    </w:p>
    <w:sectPr w:rsidR="00E924F4" w:rsidSect="001F3EA7">
      <w:pgSz w:w="12240" w:h="15840"/>
      <w:pgMar w:top="720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1212"/>
    <w:multiLevelType w:val="hybridMultilevel"/>
    <w:tmpl w:val="E7B83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576209"/>
    <w:multiLevelType w:val="hybridMultilevel"/>
    <w:tmpl w:val="D494B8F2"/>
    <w:lvl w:ilvl="0" w:tplc="B852AB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E360D"/>
    <w:multiLevelType w:val="hybridMultilevel"/>
    <w:tmpl w:val="AE0A2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BAA1F45"/>
    <w:multiLevelType w:val="hybridMultilevel"/>
    <w:tmpl w:val="99362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AEE5754"/>
    <w:multiLevelType w:val="hybridMultilevel"/>
    <w:tmpl w:val="FCB69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3B"/>
    <w:rsid w:val="00032414"/>
    <w:rsid w:val="0014383A"/>
    <w:rsid w:val="00184C3B"/>
    <w:rsid w:val="001F3EA7"/>
    <w:rsid w:val="0022761E"/>
    <w:rsid w:val="00233A9A"/>
    <w:rsid w:val="00292167"/>
    <w:rsid w:val="002D5404"/>
    <w:rsid w:val="003B32C2"/>
    <w:rsid w:val="00471EA5"/>
    <w:rsid w:val="0053417E"/>
    <w:rsid w:val="00636831"/>
    <w:rsid w:val="008103DC"/>
    <w:rsid w:val="00C91D7F"/>
    <w:rsid w:val="00E924F4"/>
    <w:rsid w:val="00EA0DB8"/>
    <w:rsid w:val="00EE27E3"/>
    <w:rsid w:val="00F3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">
    <w:name w:val="red"/>
    <w:rsid w:val="00184C3B"/>
    <w:rPr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292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">
    <w:name w:val="red"/>
    <w:rsid w:val="00184C3B"/>
    <w:rPr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29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Warren</dc:creator>
  <cp:keywords/>
  <dc:description/>
  <cp:lastModifiedBy>Wolfe, Warren</cp:lastModifiedBy>
  <cp:revision>3</cp:revision>
  <dcterms:created xsi:type="dcterms:W3CDTF">2011-09-28T16:01:00Z</dcterms:created>
  <dcterms:modified xsi:type="dcterms:W3CDTF">2011-09-28T16:13:00Z</dcterms:modified>
</cp:coreProperties>
</file>