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4B21CA">
        <w:rPr>
          <w:rFonts w:asciiTheme="majorHAnsi" w:hAnsiTheme="majorHAnsi"/>
          <w:b/>
        </w:rPr>
        <w:t>:_</w:t>
      </w:r>
      <w:proofErr w:type="gramEnd"/>
      <w:r w:rsidR="002C652C">
        <w:rPr>
          <w:rFonts w:asciiTheme="majorHAnsi" w:hAnsiTheme="majorHAnsi"/>
          <w:b/>
        </w:rPr>
        <w:t>11-13-2013</w:t>
      </w:r>
      <w:r w:rsidR="00A440DB" w:rsidRPr="004B21CA">
        <w:rPr>
          <w:rFonts w:asciiTheme="majorHAnsi" w:hAnsiTheme="majorHAnsi"/>
          <w:b/>
        </w:rPr>
        <w:t xml:space="preserve"> </w:t>
      </w:r>
      <w:r w:rsidRPr="004B21CA">
        <w:rPr>
          <w:rFonts w:asciiTheme="majorHAnsi" w:hAnsiTheme="majorHAnsi"/>
          <w:b/>
        </w:rPr>
        <w:t>_____________</w:t>
      </w:r>
      <w:r w:rsidR="00F8170C">
        <w:rPr>
          <w:rFonts w:asciiTheme="majorHAnsi" w:hAnsiTheme="majorHAnsi"/>
        </w:rPr>
        <w:tab/>
      </w:r>
      <w:r w:rsidR="00F8170C">
        <w:rPr>
          <w:rFonts w:asciiTheme="majorHAnsi" w:hAnsiTheme="majorHAnsi"/>
        </w:rPr>
        <w:tab/>
        <w:t xml:space="preserve">Facilitator: </w:t>
      </w:r>
      <w:r w:rsidR="00A544B6" w:rsidRPr="00A544B6">
        <w:rPr>
          <w:rFonts w:asciiTheme="majorHAnsi" w:hAnsiTheme="majorHAnsi"/>
          <w:b/>
        </w:rPr>
        <w:t xml:space="preserve">Kate Silber </w:t>
      </w:r>
      <w:r w:rsidR="001F24D8">
        <w:rPr>
          <w:rFonts w:asciiTheme="majorHAnsi" w:hAnsiTheme="majorHAnsi"/>
          <w:b/>
        </w:rPr>
        <w:t xml:space="preserve"> </w:t>
      </w:r>
      <w:r w:rsidRPr="008903B9">
        <w:rPr>
          <w:rFonts w:asciiTheme="majorHAnsi" w:hAnsiTheme="majorHAnsi"/>
          <w:b/>
        </w:rPr>
        <w:t>________</w:t>
      </w:r>
      <w:r w:rsidR="00A544B6" w:rsidRPr="008903B9">
        <w:rPr>
          <w:rFonts w:asciiTheme="majorHAnsi" w:hAnsiTheme="majorHAnsi"/>
          <w:b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555E49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Shannon Bain</w:t>
      </w:r>
    </w:p>
    <w:p w:rsidR="004C2B92" w:rsidRDefault="004C2B9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Ana Thompson</w:t>
      </w:r>
    </w:p>
    <w:p w:rsidR="00B96B5B" w:rsidRDefault="00B96B5B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Cathy Pepsnik</w:t>
      </w:r>
    </w:p>
    <w:p w:rsidR="001C5912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2C652C" w:rsidRDefault="00DB004A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-</w:t>
      </w:r>
      <w:r w:rsidR="00637848">
        <w:rPr>
          <w:rFonts w:asciiTheme="majorHAnsi" w:hAnsiTheme="majorHAnsi"/>
          <w:b/>
        </w:rPr>
        <w:t xml:space="preserve">We </w:t>
      </w:r>
      <w:r w:rsidR="002C652C">
        <w:rPr>
          <w:rFonts w:asciiTheme="majorHAnsi" w:hAnsiTheme="majorHAnsi"/>
          <w:b/>
        </w:rPr>
        <w:t xml:space="preserve">discussed the second quarter formative assessment. We found a new assessment on diffusion in eggs and will look it over independently.  </w:t>
      </w:r>
    </w:p>
    <w:p w:rsidR="00DB004A" w:rsidRDefault="00DB004A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-</w:t>
      </w:r>
      <w:r w:rsidR="002C652C">
        <w:rPr>
          <w:rFonts w:asciiTheme="majorHAnsi" w:hAnsiTheme="majorHAnsi"/>
          <w:b/>
        </w:rPr>
        <w:t>We also continued our discussion of targets vs. objectives</w:t>
      </w:r>
      <w:r>
        <w:rPr>
          <w:rFonts w:asciiTheme="majorHAnsi" w:hAnsiTheme="majorHAnsi"/>
          <w:b/>
        </w:rPr>
        <w:t>. Do we need to make our targets more specific?</w:t>
      </w:r>
    </w:p>
    <w:p w:rsidR="002C652C" w:rsidRDefault="002C652C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</w:t>
      </w:r>
      <w:r w:rsidR="00DB004A">
        <w:rPr>
          <w:rFonts w:asciiTheme="majorHAnsi" w:hAnsiTheme="majorHAnsi"/>
          <w:b/>
        </w:rPr>
        <w:t>-We discussed if using the microscope is a process or content target?</w:t>
      </w:r>
    </w:p>
    <w:p w:rsidR="00DB004A" w:rsidRDefault="00DB004A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-</w:t>
      </w:r>
      <w:r w:rsidR="00C43307">
        <w:rPr>
          <w:rFonts w:asciiTheme="majorHAnsi" w:hAnsiTheme="majorHAnsi"/>
          <w:b/>
        </w:rPr>
        <w:t>Are we clear on how to let students know what the process targets are?</w:t>
      </w:r>
    </w:p>
    <w:p w:rsidR="002C652C" w:rsidRDefault="00C43307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-How do we asses learning over time? What does a grade really mean – learning or behavior?</w:t>
      </w:r>
    </w:p>
    <w:p w:rsidR="00B416CE" w:rsidRDefault="00555E49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>For our next meeting we need to do the following:</w:t>
      </w:r>
      <w:r w:rsidR="00B416CE">
        <w:rPr>
          <w:rFonts w:asciiTheme="majorHAnsi" w:hAnsiTheme="majorHAnsi"/>
          <w:b/>
        </w:rPr>
        <w:t xml:space="preserve"> </w:t>
      </w:r>
    </w:p>
    <w:p w:rsidR="009E55A1" w:rsidRDefault="00DB004A" w:rsidP="00B416C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Continue</w:t>
      </w:r>
      <w:r w:rsidR="0078312D">
        <w:rPr>
          <w:rFonts w:asciiTheme="majorHAnsi" w:hAnsiTheme="majorHAnsi"/>
          <w:b/>
        </w:rPr>
        <w:t xml:space="preserve"> our discussion of targets </w:t>
      </w:r>
      <w:r w:rsidR="00C43307">
        <w:rPr>
          <w:rFonts w:asciiTheme="majorHAnsi" w:hAnsiTheme="majorHAnsi"/>
          <w:b/>
        </w:rPr>
        <w:t xml:space="preserve">and second quarter </w:t>
      </w:r>
      <w:proofErr w:type="spellStart"/>
      <w:r w:rsidR="00C43307">
        <w:rPr>
          <w:rFonts w:asciiTheme="majorHAnsi" w:hAnsiTheme="majorHAnsi"/>
          <w:b/>
        </w:rPr>
        <w:t>assesment</w:t>
      </w:r>
      <w:proofErr w:type="spellEnd"/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A3D99" w:rsidRDefault="00C43307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Confusing</w:t>
      </w:r>
    </w:p>
    <w:p w:rsidR="00C43307" w:rsidRDefault="00C43307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Respectful disagreement</w:t>
      </w:r>
    </w:p>
    <w:p w:rsidR="00C43307" w:rsidRDefault="003F02CE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Struggling</w:t>
      </w:r>
    </w:p>
    <w:p w:rsidR="003F02CE" w:rsidRPr="00942B11" w:rsidRDefault="003F02CE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Prospective</w:t>
      </w:r>
      <w:bookmarkStart w:id="0" w:name="_GoBack"/>
      <w:bookmarkEnd w:id="0"/>
    </w:p>
    <w:sectPr w:rsidR="003F02CE" w:rsidRPr="00942B11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C5912"/>
    <w:rsid w:val="001C668D"/>
    <w:rsid w:val="001F24D8"/>
    <w:rsid w:val="00256CD0"/>
    <w:rsid w:val="002C652C"/>
    <w:rsid w:val="002E7B67"/>
    <w:rsid w:val="003F02CE"/>
    <w:rsid w:val="004967C4"/>
    <w:rsid w:val="004B21CA"/>
    <w:rsid w:val="004C2B92"/>
    <w:rsid w:val="00555E49"/>
    <w:rsid w:val="006341C2"/>
    <w:rsid w:val="00637848"/>
    <w:rsid w:val="006778C5"/>
    <w:rsid w:val="006E65F3"/>
    <w:rsid w:val="0078312D"/>
    <w:rsid w:val="0079191E"/>
    <w:rsid w:val="008903B9"/>
    <w:rsid w:val="009234E8"/>
    <w:rsid w:val="00942B11"/>
    <w:rsid w:val="00976260"/>
    <w:rsid w:val="00976DB8"/>
    <w:rsid w:val="00991256"/>
    <w:rsid w:val="009A3D99"/>
    <w:rsid w:val="009C51EC"/>
    <w:rsid w:val="009E55A1"/>
    <w:rsid w:val="00A440DB"/>
    <w:rsid w:val="00A544B6"/>
    <w:rsid w:val="00AD75BF"/>
    <w:rsid w:val="00B416CE"/>
    <w:rsid w:val="00B96B5B"/>
    <w:rsid w:val="00BB7984"/>
    <w:rsid w:val="00C43307"/>
    <w:rsid w:val="00CB2BBD"/>
    <w:rsid w:val="00CC1BFC"/>
    <w:rsid w:val="00D0002C"/>
    <w:rsid w:val="00D2413E"/>
    <w:rsid w:val="00DB004A"/>
    <w:rsid w:val="00E44D6B"/>
    <w:rsid w:val="00E513F2"/>
    <w:rsid w:val="00F7319C"/>
    <w:rsid w:val="00F8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00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00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3</cp:revision>
  <dcterms:created xsi:type="dcterms:W3CDTF">2013-11-13T14:57:00Z</dcterms:created>
  <dcterms:modified xsi:type="dcterms:W3CDTF">2013-11-13T15:03:00Z</dcterms:modified>
</cp:coreProperties>
</file>