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5D90" w:rsidRDefault="00B70168" w:rsidP="00B70168">
      <w:pPr>
        <w:jc w:val="center"/>
      </w:pPr>
      <w:r>
        <w:t>Learning Targets Traffic Safety</w:t>
      </w:r>
    </w:p>
    <w:p w:rsidR="00B70168" w:rsidRDefault="00B70168" w:rsidP="00B70168">
      <w:pPr>
        <w:jc w:val="center"/>
      </w:pPr>
    </w:p>
    <w:p w:rsidR="00B70168" w:rsidRDefault="00B70168" w:rsidP="00B70168">
      <w:pPr>
        <w:jc w:val="center"/>
      </w:pPr>
    </w:p>
    <w:p w:rsidR="00B70168" w:rsidRDefault="00B70168" w:rsidP="00B70168">
      <w:pPr>
        <w:pStyle w:val="ListParagraph"/>
        <w:numPr>
          <w:ilvl w:val="0"/>
          <w:numId w:val="1"/>
        </w:numPr>
      </w:pPr>
      <w:r>
        <w:t xml:space="preserve">Students will be able to distinguish between and respond to normal traffic patterns, hazards, and emergencies. </w:t>
      </w:r>
    </w:p>
    <w:p w:rsidR="00B70168" w:rsidRDefault="00B70168" w:rsidP="00B70168">
      <w:pPr>
        <w:ind w:left="360"/>
      </w:pPr>
    </w:p>
    <w:p w:rsidR="00B70168" w:rsidRDefault="00B70168" w:rsidP="00B70168">
      <w:pPr>
        <w:pStyle w:val="ListParagraph"/>
        <w:numPr>
          <w:ilvl w:val="0"/>
          <w:numId w:val="1"/>
        </w:numPr>
      </w:pPr>
      <w:r>
        <w:t>Students will be able to demonstrate the proper techniques of basic car maneuvers.</w:t>
      </w:r>
    </w:p>
    <w:p w:rsidR="00B70168" w:rsidRDefault="00B70168" w:rsidP="00B70168"/>
    <w:p w:rsidR="00B70168" w:rsidRDefault="00B70168" w:rsidP="00B70168">
      <w:pPr>
        <w:pStyle w:val="ListParagraph"/>
        <w:numPr>
          <w:ilvl w:val="0"/>
          <w:numId w:val="1"/>
        </w:numPr>
      </w:pPr>
      <w:r>
        <w:t>Students will be aware of the dangers and consequences of driving under the influence.</w:t>
      </w:r>
    </w:p>
    <w:p w:rsidR="00B70168" w:rsidRDefault="00B70168" w:rsidP="00B70168"/>
    <w:p w:rsidR="00B70168" w:rsidRDefault="00B70168" w:rsidP="00B70168">
      <w:pPr>
        <w:pStyle w:val="ListParagraph"/>
        <w:numPr>
          <w:ilvl w:val="0"/>
          <w:numId w:val="1"/>
        </w:numPr>
      </w:pPr>
      <w:r>
        <w:t xml:space="preserve">Students will be able to communicate their understanding of the dangers of distractive driving and the laws and regulations surrounding the topic. </w:t>
      </w:r>
    </w:p>
    <w:p w:rsidR="00B70168" w:rsidRDefault="00B70168" w:rsidP="00B70168">
      <w:pPr>
        <w:pStyle w:val="ListParagraph"/>
      </w:pPr>
    </w:p>
    <w:p w:rsidR="00B70168" w:rsidRDefault="00B70168" w:rsidP="00B70168">
      <w:bookmarkStart w:id="0" w:name="_GoBack"/>
      <w:bookmarkEnd w:id="0"/>
    </w:p>
    <w:sectPr w:rsidR="00B7016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5846DC"/>
    <w:multiLevelType w:val="hybridMultilevel"/>
    <w:tmpl w:val="F29CD4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0168"/>
    <w:rsid w:val="007E5D90"/>
    <w:rsid w:val="00B701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7016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7016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70</Words>
  <Characters>399</Characters>
  <Application>Microsoft Office Word</Application>
  <DocSecurity>0</DocSecurity>
  <Lines>3</Lines>
  <Paragraphs>1</Paragraphs>
  <ScaleCrop>false</ScaleCrop>
  <Company>Township High School District 113</Company>
  <LinksUpToDate>false</LinksUpToDate>
  <CharactersWithSpaces>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Douglas, Sarah</dc:creator>
  <cp:lastModifiedBy>Douglas, Sarah</cp:lastModifiedBy>
  <cp:revision>2</cp:revision>
  <dcterms:created xsi:type="dcterms:W3CDTF">2011-10-12T14:58:00Z</dcterms:created>
  <dcterms:modified xsi:type="dcterms:W3CDTF">2011-10-12T15:04:00Z</dcterms:modified>
</cp:coreProperties>
</file>