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B85" w:rsidRDefault="00262A85" w:rsidP="00262A85">
      <w:pPr>
        <w:jc w:val="center"/>
      </w:pPr>
      <w:r>
        <w:t xml:space="preserve">Directions for Matchbox Narrative </w:t>
      </w:r>
    </w:p>
    <w:p w:rsidR="00262A85" w:rsidRDefault="00262A85" w:rsidP="00262A85">
      <w:r>
        <w:t>Class should be divided into 5 groups.  (These should be the same “expert” groups from the sequencing activity).  Each group will be responsible for one of the following maneuvers: 1) lane changes &amp; u turns, 2) backing into a driveway, 3)uphill &amp; downhill parks, 4) parallel park, and 5) 3 point turns.</w:t>
      </w:r>
    </w:p>
    <w:p w:rsidR="00262A85" w:rsidRDefault="00262A85" w:rsidP="00262A85">
      <w:r>
        <w:t xml:space="preserve">Students may choose from the selection of matchbox cars as needed to demonstrate their maneuver.  Students may also bring in other material </w:t>
      </w:r>
      <w:r w:rsidR="006314C1">
        <w:t>(if told ahead of time) or use items with</w:t>
      </w:r>
      <w:r>
        <w:t>in the classroom (i.e. a stack of books to represent a hill).  When they present students may also use the whiteboard or the magnet board as the setting for the maneuver.</w:t>
      </w:r>
    </w:p>
    <w:p w:rsidR="00262A85" w:rsidRDefault="00262A85" w:rsidP="00262A85">
      <w:r>
        <w:t xml:space="preserve">Give the students about 15 minutes to decide how to present their maneuver.  They will need to “narrate” the steps as another group member manipulates the matchbox car to perform the maneuver for the class. </w:t>
      </w:r>
      <w:r w:rsidR="006314C1">
        <w:t xml:space="preserve"> The presentation should take no more than 2-3 minutes.  It only needs to be long enough to clearly &amp; accurately depict the steps of the maneuver.</w:t>
      </w:r>
    </w:p>
    <w:p w:rsidR="00262A85" w:rsidRDefault="00262A85" w:rsidP="00262A85">
      <w:r>
        <w:t xml:space="preserve"> Each class member will use the peer rubric to evaluate each group’s presentation.  These will be turned in at the end of the presentation to the teacher.  There are 18 possible points on the rubric but the student</w:t>
      </w:r>
      <w:r w:rsidR="006314C1">
        <w:t>’</w:t>
      </w:r>
      <w:r>
        <w:t>s grade will be an average of the peer reviews (with the highest &amp; lowest thrown out) out o</w:t>
      </w:r>
      <w:r w:rsidR="006314C1">
        <w:t xml:space="preserve">f only 15 points.  </w:t>
      </w:r>
      <w:r>
        <w:t xml:space="preserve">  </w:t>
      </w:r>
      <w:r w:rsidR="006314C1">
        <w:t>The teacher will add in a participation grade that includes the preparation time and the presentation out of 10 points.  So the entire activity grade will be out of 25 points.</w:t>
      </w:r>
    </w:p>
    <w:p w:rsidR="006314C1" w:rsidRDefault="006314C1" w:rsidP="00262A85">
      <w:r>
        <w:t>Below is an example of the peer rub</w:t>
      </w:r>
      <w:r w:rsidR="004D1932">
        <w:t>ric.  Students should be given 4</w:t>
      </w:r>
      <w:bookmarkStart w:id="0" w:name="_GoBack"/>
      <w:bookmarkEnd w:id="0"/>
      <w:r>
        <w:t xml:space="preserve"> each.  These should be collected at </w:t>
      </w:r>
      <w:proofErr w:type="gramStart"/>
      <w:r>
        <w:t>the</w:t>
      </w:r>
      <w:proofErr w:type="gramEnd"/>
      <w:r>
        <w:t xml:space="preserve"> end of each presentation.</w:t>
      </w:r>
    </w:p>
    <w:p w:rsidR="006314C1" w:rsidRDefault="006314C1" w:rsidP="00262A85"/>
    <w:p w:rsidR="006314C1" w:rsidRPr="006314C1" w:rsidRDefault="006314C1" w:rsidP="006314C1">
      <w:pPr>
        <w:spacing w:after="0" w:line="240" w:lineRule="auto"/>
        <w:jc w:val="center"/>
        <w:rPr>
          <w:b/>
          <w:sz w:val="20"/>
          <w:szCs w:val="20"/>
        </w:rPr>
      </w:pPr>
      <w:r w:rsidRPr="006314C1">
        <w:rPr>
          <w:b/>
          <w:sz w:val="20"/>
          <w:szCs w:val="20"/>
        </w:rPr>
        <w:t>Matchbox Narrative</w:t>
      </w:r>
    </w:p>
    <w:p w:rsidR="006314C1" w:rsidRPr="006314C1" w:rsidRDefault="006314C1" w:rsidP="006314C1">
      <w:pPr>
        <w:spacing w:after="0" w:line="240" w:lineRule="auto"/>
        <w:jc w:val="center"/>
        <w:rPr>
          <w:b/>
          <w:sz w:val="20"/>
          <w:szCs w:val="20"/>
        </w:rPr>
      </w:pPr>
      <w:r w:rsidRPr="006314C1">
        <w:rPr>
          <w:b/>
          <w:sz w:val="20"/>
          <w:szCs w:val="20"/>
        </w:rPr>
        <w:t>Peer Rubric</w:t>
      </w:r>
    </w:p>
    <w:p w:rsidR="006314C1" w:rsidRPr="006314C1" w:rsidRDefault="006314C1" w:rsidP="006314C1">
      <w:pPr>
        <w:spacing w:after="0" w:line="240" w:lineRule="auto"/>
        <w:jc w:val="center"/>
        <w:rPr>
          <w:b/>
          <w:sz w:val="20"/>
          <w:szCs w:val="20"/>
        </w:rPr>
      </w:pPr>
    </w:p>
    <w:p w:rsidR="006314C1" w:rsidRPr="006314C1" w:rsidRDefault="006314C1" w:rsidP="006314C1">
      <w:pPr>
        <w:spacing w:after="0" w:line="240" w:lineRule="auto"/>
        <w:rPr>
          <w:b/>
          <w:sz w:val="20"/>
          <w:szCs w:val="20"/>
        </w:rPr>
      </w:pPr>
      <w:r w:rsidRPr="006314C1">
        <w:rPr>
          <w:b/>
          <w:sz w:val="20"/>
          <w:szCs w:val="20"/>
        </w:rPr>
        <w:t xml:space="preserve">Name of Maneuver:  </w:t>
      </w:r>
      <w:r w:rsidRPr="006314C1">
        <w:rPr>
          <w:b/>
          <w:sz w:val="20"/>
          <w:szCs w:val="20"/>
          <w:u w:val="single"/>
        </w:rPr>
        <w:tab/>
      </w:r>
      <w:r w:rsidRPr="006314C1">
        <w:rPr>
          <w:b/>
          <w:sz w:val="20"/>
          <w:szCs w:val="20"/>
          <w:u w:val="single"/>
        </w:rPr>
        <w:tab/>
      </w:r>
      <w:r w:rsidRPr="006314C1">
        <w:rPr>
          <w:b/>
          <w:sz w:val="20"/>
          <w:szCs w:val="20"/>
          <w:u w:val="single"/>
        </w:rPr>
        <w:tab/>
      </w:r>
      <w:r w:rsidRPr="006314C1">
        <w:rPr>
          <w:b/>
          <w:sz w:val="20"/>
          <w:szCs w:val="20"/>
          <w:u w:val="single"/>
        </w:rPr>
        <w:tab/>
      </w:r>
      <w:r w:rsidRPr="006314C1">
        <w:rPr>
          <w:b/>
          <w:sz w:val="20"/>
          <w:szCs w:val="20"/>
        </w:rPr>
        <w:tab/>
        <w:t>Group Member</w:t>
      </w:r>
      <w:r w:rsidRPr="006314C1">
        <w:rPr>
          <w:b/>
          <w:sz w:val="20"/>
          <w:szCs w:val="20"/>
        </w:rPr>
        <w:tab/>
      </w:r>
      <w:r w:rsidRPr="006314C1">
        <w:rPr>
          <w:b/>
          <w:sz w:val="20"/>
          <w:szCs w:val="20"/>
          <w:u w:val="single"/>
        </w:rPr>
        <w:tab/>
      </w:r>
      <w:r w:rsidRPr="006314C1">
        <w:rPr>
          <w:b/>
          <w:sz w:val="20"/>
          <w:szCs w:val="20"/>
          <w:u w:val="single"/>
        </w:rPr>
        <w:tab/>
      </w:r>
      <w:r w:rsidRPr="006314C1">
        <w:rPr>
          <w:b/>
          <w:sz w:val="20"/>
          <w:szCs w:val="20"/>
          <w:u w:val="single"/>
        </w:rPr>
        <w:tab/>
      </w:r>
      <w:r w:rsidRPr="006314C1">
        <w:rPr>
          <w:b/>
          <w:sz w:val="20"/>
          <w:szCs w:val="20"/>
          <w:u w:val="single"/>
        </w:rPr>
        <w:tab/>
      </w:r>
    </w:p>
    <w:p w:rsidR="006314C1" w:rsidRPr="006314C1" w:rsidRDefault="006314C1" w:rsidP="006314C1">
      <w:pPr>
        <w:spacing w:after="0" w:line="240" w:lineRule="auto"/>
        <w:rPr>
          <w:b/>
          <w:sz w:val="20"/>
          <w:szCs w:val="20"/>
        </w:rPr>
      </w:pPr>
      <w:r w:rsidRPr="006314C1">
        <w:rPr>
          <w:b/>
          <w:sz w:val="20"/>
          <w:szCs w:val="20"/>
        </w:rPr>
        <w:tab/>
      </w:r>
      <w:r w:rsidRPr="006314C1">
        <w:rPr>
          <w:b/>
          <w:sz w:val="20"/>
          <w:szCs w:val="20"/>
        </w:rPr>
        <w:tab/>
      </w:r>
      <w:r w:rsidRPr="006314C1">
        <w:rPr>
          <w:b/>
          <w:sz w:val="20"/>
          <w:szCs w:val="20"/>
        </w:rPr>
        <w:tab/>
      </w:r>
      <w:r w:rsidRPr="006314C1">
        <w:rPr>
          <w:b/>
          <w:sz w:val="20"/>
          <w:szCs w:val="20"/>
        </w:rPr>
        <w:tab/>
      </w:r>
      <w:r w:rsidRPr="006314C1">
        <w:rPr>
          <w:b/>
          <w:sz w:val="20"/>
          <w:szCs w:val="20"/>
        </w:rPr>
        <w:tab/>
      </w:r>
      <w:r w:rsidRPr="006314C1">
        <w:rPr>
          <w:b/>
          <w:sz w:val="20"/>
          <w:szCs w:val="20"/>
        </w:rPr>
        <w:tab/>
      </w:r>
      <w:r w:rsidRPr="006314C1">
        <w:rPr>
          <w:b/>
          <w:sz w:val="20"/>
          <w:szCs w:val="20"/>
        </w:rPr>
        <w:tab/>
        <w:t>Names</w:t>
      </w:r>
      <w:r w:rsidRPr="006314C1">
        <w:rPr>
          <w:b/>
          <w:sz w:val="20"/>
          <w:szCs w:val="20"/>
        </w:rPr>
        <w:tab/>
      </w:r>
      <w:r w:rsidRPr="006314C1">
        <w:rPr>
          <w:b/>
          <w:sz w:val="20"/>
          <w:szCs w:val="20"/>
        </w:rPr>
        <w:tab/>
      </w:r>
      <w:r w:rsidRPr="006314C1">
        <w:rPr>
          <w:b/>
          <w:sz w:val="20"/>
          <w:szCs w:val="20"/>
        </w:rPr>
        <w:tab/>
      </w:r>
    </w:p>
    <w:p w:rsidR="006314C1" w:rsidRPr="006314C1" w:rsidRDefault="006314C1" w:rsidP="006314C1">
      <w:pPr>
        <w:spacing w:after="0" w:line="240" w:lineRule="auto"/>
        <w:rPr>
          <w:b/>
          <w:sz w:val="20"/>
          <w:szCs w:val="20"/>
          <w:u w:val="single"/>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Pr="006314C1">
        <w:rPr>
          <w:b/>
          <w:sz w:val="20"/>
          <w:szCs w:val="20"/>
          <w:u w:val="single"/>
        </w:rPr>
        <w:tab/>
      </w:r>
      <w:r w:rsidRPr="006314C1">
        <w:rPr>
          <w:b/>
          <w:sz w:val="20"/>
          <w:szCs w:val="20"/>
          <w:u w:val="single"/>
        </w:rPr>
        <w:tab/>
      </w:r>
      <w:r w:rsidRPr="006314C1">
        <w:rPr>
          <w:b/>
          <w:sz w:val="20"/>
          <w:szCs w:val="20"/>
          <w:u w:val="single"/>
        </w:rPr>
        <w:tab/>
      </w:r>
      <w:r w:rsidRPr="006314C1">
        <w:rPr>
          <w:b/>
          <w:sz w:val="20"/>
          <w:szCs w:val="20"/>
          <w:u w:val="single"/>
        </w:rPr>
        <w:tab/>
      </w:r>
    </w:p>
    <w:p w:rsidR="006314C1" w:rsidRPr="006314C1" w:rsidRDefault="006314C1" w:rsidP="006314C1">
      <w:pPr>
        <w:spacing w:after="0" w:line="240" w:lineRule="auto"/>
        <w:rPr>
          <w:b/>
          <w:sz w:val="20"/>
          <w:szCs w:val="20"/>
          <w:u w:val="single"/>
        </w:rPr>
      </w:pPr>
      <w:r w:rsidRPr="006314C1">
        <w:rPr>
          <w:b/>
          <w:sz w:val="20"/>
          <w:szCs w:val="20"/>
        </w:rPr>
        <w:t>Name of Evaluator:</w:t>
      </w:r>
      <w:r w:rsidRPr="006314C1">
        <w:rPr>
          <w:b/>
          <w:sz w:val="20"/>
          <w:szCs w:val="20"/>
          <w:u w:val="single"/>
        </w:rPr>
        <w:tab/>
      </w:r>
      <w:r w:rsidRPr="006314C1">
        <w:rPr>
          <w:b/>
          <w:sz w:val="20"/>
          <w:szCs w:val="20"/>
          <w:u w:val="single"/>
        </w:rPr>
        <w:tab/>
      </w:r>
      <w:r w:rsidRPr="006314C1">
        <w:rPr>
          <w:b/>
          <w:sz w:val="20"/>
          <w:szCs w:val="20"/>
          <w:u w:val="single"/>
        </w:rPr>
        <w:tab/>
      </w:r>
      <w:r w:rsidRPr="006314C1">
        <w:rPr>
          <w:b/>
          <w:sz w:val="20"/>
          <w:szCs w:val="20"/>
          <w:u w:val="single"/>
        </w:rPr>
        <w:tab/>
      </w:r>
    </w:p>
    <w:p w:rsidR="006314C1" w:rsidRPr="006314C1" w:rsidRDefault="006314C1" w:rsidP="006314C1">
      <w:pPr>
        <w:spacing w:after="0" w:line="240" w:lineRule="auto"/>
        <w:rPr>
          <w:b/>
          <w:sz w:val="20"/>
          <w:szCs w:val="20"/>
          <w:u w:val="single"/>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Pr="006314C1">
        <w:rPr>
          <w:b/>
          <w:sz w:val="20"/>
          <w:szCs w:val="20"/>
          <w:u w:val="single"/>
        </w:rPr>
        <w:tab/>
      </w:r>
      <w:r w:rsidRPr="006314C1">
        <w:rPr>
          <w:b/>
          <w:sz w:val="20"/>
          <w:szCs w:val="20"/>
          <w:u w:val="single"/>
        </w:rPr>
        <w:tab/>
      </w:r>
      <w:r w:rsidRPr="006314C1">
        <w:rPr>
          <w:b/>
          <w:sz w:val="20"/>
          <w:szCs w:val="20"/>
          <w:u w:val="single"/>
        </w:rPr>
        <w:tab/>
      </w:r>
      <w:r w:rsidRPr="006314C1">
        <w:rPr>
          <w:b/>
          <w:sz w:val="20"/>
          <w:szCs w:val="20"/>
          <w:u w:val="single"/>
        </w:rPr>
        <w:tab/>
      </w:r>
    </w:p>
    <w:p w:rsidR="006314C1" w:rsidRPr="006314C1" w:rsidRDefault="006314C1" w:rsidP="006314C1">
      <w:pPr>
        <w:spacing w:after="0" w:line="240" w:lineRule="auto"/>
        <w:rPr>
          <w:b/>
          <w:sz w:val="20"/>
          <w:szCs w:val="20"/>
          <w:u w:val="single"/>
        </w:rPr>
      </w:pPr>
    </w:p>
    <w:tbl>
      <w:tblPr>
        <w:tblStyle w:val="TableGrid"/>
        <w:tblW w:w="0" w:type="auto"/>
        <w:tblLook w:val="04A0" w:firstRow="1" w:lastRow="0" w:firstColumn="1" w:lastColumn="0" w:noHBand="0" w:noVBand="1"/>
      </w:tblPr>
      <w:tblGrid>
        <w:gridCol w:w="2428"/>
        <w:gridCol w:w="2366"/>
        <w:gridCol w:w="2416"/>
        <w:gridCol w:w="2366"/>
      </w:tblGrid>
      <w:tr w:rsidR="006314C1" w:rsidRPr="006314C1" w:rsidTr="00C733A4">
        <w:tc>
          <w:tcPr>
            <w:tcW w:w="2574" w:type="dxa"/>
          </w:tcPr>
          <w:p w:rsidR="006314C1" w:rsidRPr="006314C1" w:rsidRDefault="006314C1" w:rsidP="00C733A4">
            <w:pPr>
              <w:jc w:val="center"/>
              <w:rPr>
                <w:b/>
                <w:sz w:val="20"/>
                <w:szCs w:val="20"/>
              </w:rPr>
            </w:pPr>
            <w:r w:rsidRPr="006314C1">
              <w:rPr>
                <w:b/>
                <w:sz w:val="20"/>
                <w:szCs w:val="20"/>
              </w:rPr>
              <w:t>Category</w:t>
            </w:r>
          </w:p>
        </w:tc>
        <w:tc>
          <w:tcPr>
            <w:tcW w:w="2574" w:type="dxa"/>
          </w:tcPr>
          <w:p w:rsidR="006314C1" w:rsidRPr="006314C1" w:rsidRDefault="006314C1" w:rsidP="00C733A4">
            <w:pPr>
              <w:jc w:val="center"/>
              <w:rPr>
                <w:b/>
                <w:sz w:val="20"/>
                <w:szCs w:val="20"/>
              </w:rPr>
            </w:pPr>
            <w:r w:rsidRPr="006314C1">
              <w:rPr>
                <w:b/>
                <w:sz w:val="20"/>
                <w:szCs w:val="20"/>
              </w:rPr>
              <w:t>Points</w:t>
            </w:r>
          </w:p>
        </w:tc>
        <w:tc>
          <w:tcPr>
            <w:tcW w:w="2574" w:type="dxa"/>
          </w:tcPr>
          <w:p w:rsidR="006314C1" w:rsidRPr="006314C1" w:rsidRDefault="006314C1" w:rsidP="00C733A4">
            <w:pPr>
              <w:jc w:val="center"/>
              <w:rPr>
                <w:b/>
                <w:sz w:val="20"/>
                <w:szCs w:val="20"/>
              </w:rPr>
            </w:pPr>
            <w:r w:rsidRPr="006314C1">
              <w:rPr>
                <w:b/>
                <w:sz w:val="20"/>
                <w:szCs w:val="20"/>
              </w:rPr>
              <w:t>Category</w:t>
            </w:r>
          </w:p>
        </w:tc>
        <w:tc>
          <w:tcPr>
            <w:tcW w:w="2574" w:type="dxa"/>
          </w:tcPr>
          <w:p w:rsidR="006314C1" w:rsidRPr="006314C1" w:rsidRDefault="006314C1" w:rsidP="00C733A4">
            <w:pPr>
              <w:jc w:val="center"/>
              <w:rPr>
                <w:b/>
                <w:sz w:val="20"/>
                <w:szCs w:val="20"/>
              </w:rPr>
            </w:pPr>
            <w:r w:rsidRPr="006314C1">
              <w:rPr>
                <w:b/>
                <w:sz w:val="20"/>
                <w:szCs w:val="20"/>
              </w:rPr>
              <w:t>Points</w:t>
            </w:r>
          </w:p>
        </w:tc>
      </w:tr>
      <w:tr w:rsidR="006314C1" w:rsidRPr="006314C1" w:rsidTr="00C733A4">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All Group Members</w:t>
            </w:r>
          </w:p>
          <w:p w:rsidR="006314C1" w:rsidRPr="006314C1" w:rsidRDefault="006314C1" w:rsidP="00C733A4">
            <w:pPr>
              <w:jc w:val="center"/>
              <w:rPr>
                <w:b/>
                <w:sz w:val="20"/>
                <w:szCs w:val="20"/>
              </w:rPr>
            </w:pPr>
            <w:r w:rsidRPr="006314C1">
              <w:rPr>
                <w:b/>
                <w:sz w:val="20"/>
                <w:szCs w:val="20"/>
              </w:rPr>
              <w:t>Participated</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0       1       2       3</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Steps of Maneuver were clear</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0       1       2       3</w:t>
            </w:r>
          </w:p>
        </w:tc>
      </w:tr>
      <w:tr w:rsidR="006314C1" w:rsidRPr="006314C1" w:rsidTr="00C733A4">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Appropriate Use of Cars &amp; Materials</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0       1       2       3</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Steps of Maneuver were accurate</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0       1       2       3</w:t>
            </w:r>
          </w:p>
        </w:tc>
      </w:tr>
      <w:tr w:rsidR="006314C1" w:rsidRPr="006314C1" w:rsidTr="00C733A4">
        <w:tc>
          <w:tcPr>
            <w:tcW w:w="2574" w:type="dxa"/>
            <w:tcBorders>
              <w:bottom w:val="single" w:sz="4" w:space="0" w:color="auto"/>
            </w:tcBorders>
          </w:tcPr>
          <w:p w:rsidR="006314C1" w:rsidRPr="006314C1" w:rsidRDefault="006314C1" w:rsidP="00C733A4">
            <w:pPr>
              <w:jc w:val="center"/>
              <w:rPr>
                <w:b/>
                <w:sz w:val="20"/>
                <w:szCs w:val="20"/>
              </w:rPr>
            </w:pPr>
            <w:r w:rsidRPr="006314C1">
              <w:rPr>
                <w:b/>
                <w:sz w:val="20"/>
                <w:szCs w:val="20"/>
              </w:rPr>
              <w:t xml:space="preserve">Creative </w:t>
            </w:r>
          </w:p>
          <w:p w:rsidR="006314C1" w:rsidRPr="006314C1" w:rsidRDefault="006314C1" w:rsidP="00C733A4">
            <w:pPr>
              <w:jc w:val="center"/>
              <w:rPr>
                <w:b/>
                <w:sz w:val="20"/>
                <w:szCs w:val="20"/>
              </w:rPr>
            </w:pPr>
            <w:r w:rsidRPr="006314C1">
              <w:rPr>
                <w:b/>
                <w:sz w:val="20"/>
                <w:szCs w:val="20"/>
              </w:rPr>
              <w:t>Use of Materials &amp; Presentation</w:t>
            </w:r>
          </w:p>
        </w:tc>
        <w:tc>
          <w:tcPr>
            <w:tcW w:w="2574" w:type="dxa"/>
            <w:tcBorders>
              <w:bottom w:val="single" w:sz="4" w:space="0" w:color="auto"/>
            </w:tcBorders>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0       1       2       3</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Steps of Maneuver were easy to understand</w:t>
            </w:r>
          </w:p>
        </w:tc>
        <w:tc>
          <w:tcPr>
            <w:tcW w:w="2574" w:type="dxa"/>
          </w:tcPr>
          <w:p w:rsidR="006314C1" w:rsidRPr="006314C1" w:rsidRDefault="006314C1" w:rsidP="00C733A4">
            <w:pPr>
              <w:jc w:val="center"/>
              <w:rPr>
                <w:b/>
                <w:sz w:val="20"/>
                <w:szCs w:val="20"/>
              </w:rPr>
            </w:pPr>
          </w:p>
          <w:p w:rsidR="006314C1" w:rsidRPr="006314C1" w:rsidRDefault="006314C1" w:rsidP="00C733A4">
            <w:pPr>
              <w:jc w:val="center"/>
              <w:rPr>
                <w:b/>
                <w:sz w:val="20"/>
                <w:szCs w:val="20"/>
              </w:rPr>
            </w:pPr>
            <w:r w:rsidRPr="006314C1">
              <w:rPr>
                <w:b/>
                <w:sz w:val="20"/>
                <w:szCs w:val="20"/>
              </w:rPr>
              <w:t>0       1       2       3</w:t>
            </w:r>
          </w:p>
        </w:tc>
      </w:tr>
      <w:tr w:rsidR="006314C1" w:rsidRPr="006314C1" w:rsidTr="00C733A4">
        <w:tc>
          <w:tcPr>
            <w:tcW w:w="2574" w:type="dxa"/>
            <w:tcBorders>
              <w:left w:val="nil"/>
              <w:bottom w:val="nil"/>
              <w:right w:val="nil"/>
            </w:tcBorders>
          </w:tcPr>
          <w:p w:rsidR="006314C1" w:rsidRPr="006314C1" w:rsidRDefault="006314C1" w:rsidP="00C733A4">
            <w:pPr>
              <w:jc w:val="center"/>
              <w:rPr>
                <w:b/>
                <w:sz w:val="20"/>
                <w:szCs w:val="20"/>
              </w:rPr>
            </w:pPr>
          </w:p>
        </w:tc>
        <w:tc>
          <w:tcPr>
            <w:tcW w:w="2574" w:type="dxa"/>
            <w:tcBorders>
              <w:left w:val="nil"/>
              <w:bottom w:val="nil"/>
            </w:tcBorders>
          </w:tcPr>
          <w:p w:rsidR="006314C1" w:rsidRPr="006314C1" w:rsidRDefault="006314C1" w:rsidP="00C733A4">
            <w:pPr>
              <w:jc w:val="center"/>
              <w:rPr>
                <w:b/>
                <w:sz w:val="20"/>
                <w:szCs w:val="20"/>
              </w:rPr>
            </w:pPr>
          </w:p>
        </w:tc>
        <w:tc>
          <w:tcPr>
            <w:tcW w:w="2574" w:type="dxa"/>
          </w:tcPr>
          <w:p w:rsidR="006314C1" w:rsidRPr="006314C1" w:rsidRDefault="006314C1" w:rsidP="00C733A4">
            <w:pPr>
              <w:jc w:val="center"/>
              <w:rPr>
                <w:b/>
                <w:sz w:val="20"/>
                <w:szCs w:val="20"/>
              </w:rPr>
            </w:pPr>
            <w:r w:rsidRPr="006314C1">
              <w:rPr>
                <w:b/>
                <w:sz w:val="20"/>
                <w:szCs w:val="20"/>
              </w:rPr>
              <w:t>TOTAL</w:t>
            </w:r>
          </w:p>
          <w:p w:rsidR="006314C1" w:rsidRPr="006314C1" w:rsidRDefault="006314C1" w:rsidP="00C733A4">
            <w:pPr>
              <w:jc w:val="center"/>
              <w:rPr>
                <w:b/>
                <w:sz w:val="20"/>
                <w:szCs w:val="20"/>
              </w:rPr>
            </w:pPr>
            <w:r w:rsidRPr="006314C1">
              <w:rPr>
                <w:b/>
                <w:sz w:val="20"/>
                <w:szCs w:val="20"/>
              </w:rPr>
              <w:t>POINTS</w:t>
            </w:r>
          </w:p>
        </w:tc>
        <w:tc>
          <w:tcPr>
            <w:tcW w:w="2574" w:type="dxa"/>
          </w:tcPr>
          <w:p w:rsidR="006314C1" w:rsidRPr="006314C1" w:rsidRDefault="006314C1" w:rsidP="00C733A4">
            <w:pPr>
              <w:jc w:val="center"/>
              <w:rPr>
                <w:b/>
                <w:sz w:val="20"/>
                <w:szCs w:val="20"/>
              </w:rPr>
            </w:pPr>
          </w:p>
        </w:tc>
      </w:tr>
    </w:tbl>
    <w:p w:rsidR="006314C1" w:rsidRDefault="006314C1" w:rsidP="00262A85"/>
    <w:p w:rsidR="006314C1" w:rsidRDefault="006314C1" w:rsidP="00262A85"/>
    <w:sectPr w:rsidR="00631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A85"/>
    <w:rsid w:val="00262A85"/>
    <w:rsid w:val="004C1B85"/>
    <w:rsid w:val="004D1932"/>
    <w:rsid w:val="0063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14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1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9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14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1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9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337</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Felichio, Julie</dc:creator>
  <cp:lastModifiedBy>Felichio, Julie</cp:lastModifiedBy>
  <cp:revision>2</cp:revision>
  <cp:lastPrinted>2011-10-05T21:27:00Z</cp:lastPrinted>
  <dcterms:created xsi:type="dcterms:W3CDTF">2011-10-05T18:36:00Z</dcterms:created>
  <dcterms:modified xsi:type="dcterms:W3CDTF">2011-10-05T21:27:00Z</dcterms:modified>
</cp:coreProperties>
</file>