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636771">
        <w:rPr>
          <w:rFonts w:asciiTheme="majorHAnsi" w:hAnsiTheme="majorHAnsi"/>
        </w:rPr>
        <w:t>11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636771">
        <w:rPr>
          <w:rFonts w:asciiTheme="majorHAnsi" w:hAnsiTheme="majorHAnsi"/>
        </w:rPr>
        <w:t>4</w:t>
      </w:r>
      <w:r w:rsidR="00865252">
        <w:rPr>
          <w:rFonts w:asciiTheme="majorHAnsi" w:hAnsiTheme="majorHAnsi"/>
        </w:rPr>
        <w:t>/</w:t>
      </w:r>
      <w:r w:rsidR="00636771">
        <w:rPr>
          <w:rFonts w:asciiTheme="majorHAnsi" w:hAnsiTheme="majorHAnsi"/>
        </w:rPr>
        <w:t>25</w:t>
      </w:r>
      <w:r w:rsidR="00D7617B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>Roxanne Jamroz</w:t>
      </w:r>
      <w:proofErr w:type="gramStart"/>
      <w:r>
        <w:t xml:space="preserve">, </w:t>
      </w:r>
      <w:r w:rsidR="008714F8">
        <w:t xml:space="preserve"> </w:t>
      </w:r>
      <w:r>
        <w:t>Dave</w:t>
      </w:r>
      <w:proofErr w:type="gramEnd"/>
      <w:r>
        <w:t xml:space="preserve"> Shirley</w:t>
      </w:r>
      <w:r w:rsidR="00636771">
        <w:t>, Heather Hernandez, Angel Rodriguez</w:t>
      </w:r>
    </w:p>
    <w:p w:rsidR="002B7E95" w:rsidRDefault="002B7E95" w:rsidP="002B7E95"/>
    <w:p w:rsidR="007E4224" w:rsidRDefault="00555E49" w:rsidP="007E4224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D7617B" w:rsidRDefault="00636771" w:rsidP="00D7617B">
      <w:pPr>
        <w:ind w:left="720"/>
      </w:pPr>
      <w:r>
        <w:t>We worked on the rubric for the 4</w:t>
      </w:r>
      <w:r w:rsidRPr="00636771">
        <w:rPr>
          <w:vertAlign w:val="superscript"/>
        </w:rPr>
        <w:t>th</w:t>
      </w:r>
      <w:r>
        <w:t xml:space="preserve"> assessment: </w:t>
      </w:r>
      <w:proofErr w:type="spellStart"/>
      <w:r>
        <w:t>Tritation</w:t>
      </w:r>
      <w:proofErr w:type="spellEnd"/>
      <w:r>
        <w:t xml:space="preserve"> Lab</w:t>
      </w:r>
    </w:p>
    <w:p w:rsidR="007E4224" w:rsidRDefault="00555E49" w:rsidP="001D02E8">
      <w:r>
        <w:t>For our next meeting we need to do the following:</w:t>
      </w:r>
      <w:r w:rsidR="001008E7">
        <w:t xml:space="preserve"> </w:t>
      </w:r>
    </w:p>
    <w:p w:rsidR="007E4224" w:rsidRDefault="00636771" w:rsidP="007E4224">
      <w:pPr>
        <w:ind w:left="720"/>
      </w:pPr>
      <w:r>
        <w:t>We will continue to refine the rubric for this assessment until we feel good about it to publish it.</w:t>
      </w:r>
    </w:p>
    <w:p w:rsidR="007E4224" w:rsidRDefault="007E4224" w:rsidP="007E4224"/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D04596" w:rsidRDefault="00636771" w:rsidP="002B7E95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We are looking forward to next year when we will have these four assessments ready to use at the different levels of chemistry</w:t>
      </w:r>
    </w:p>
    <w:p w:rsidR="001D02E8" w:rsidRDefault="001D02E8" w:rsidP="00862FFA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</w:t>
      </w:r>
      <w:r w:rsidR="00636771">
        <w:rPr>
          <w:rFonts w:asciiTheme="majorHAnsi" w:hAnsiTheme="majorHAnsi"/>
        </w:rPr>
        <w:t>5/9</w:t>
      </w:r>
      <w:bookmarkStart w:id="0" w:name="_GoBack"/>
      <w:bookmarkEnd w:id="0"/>
      <w:r w:rsidR="00862FFA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35722"/>
    <w:rsid w:val="001008E7"/>
    <w:rsid w:val="00125C08"/>
    <w:rsid w:val="0015027B"/>
    <w:rsid w:val="001D02E8"/>
    <w:rsid w:val="002B7E95"/>
    <w:rsid w:val="002F68B2"/>
    <w:rsid w:val="003F4AF0"/>
    <w:rsid w:val="00420667"/>
    <w:rsid w:val="004F5640"/>
    <w:rsid w:val="0054762F"/>
    <w:rsid w:val="00555E49"/>
    <w:rsid w:val="00636771"/>
    <w:rsid w:val="00733A4F"/>
    <w:rsid w:val="00746836"/>
    <w:rsid w:val="0079191E"/>
    <w:rsid w:val="007E4224"/>
    <w:rsid w:val="008563E2"/>
    <w:rsid w:val="00862FFA"/>
    <w:rsid w:val="00865252"/>
    <w:rsid w:val="00867282"/>
    <w:rsid w:val="008714F8"/>
    <w:rsid w:val="00951839"/>
    <w:rsid w:val="00976DB8"/>
    <w:rsid w:val="00BA73EA"/>
    <w:rsid w:val="00BE7981"/>
    <w:rsid w:val="00D04596"/>
    <w:rsid w:val="00D7617B"/>
    <w:rsid w:val="00ED7962"/>
    <w:rsid w:val="00E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2012-04-25T18:57:00Z</dcterms:created>
  <dcterms:modified xsi:type="dcterms:W3CDTF">2012-04-25T18:57:00Z</dcterms:modified>
</cp:coreProperties>
</file>