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</w:t>
      </w:r>
      <w:r w:rsidR="000B4315">
        <w:rPr>
          <w:rFonts w:asciiTheme="majorHAnsi" w:hAnsiTheme="majorHAnsi"/>
          <w:u w:val="single"/>
        </w:rPr>
        <w:t>6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0B4315">
        <w:rPr>
          <w:rFonts w:asciiTheme="majorHAnsi" w:hAnsiTheme="majorHAnsi"/>
          <w:u w:val="single"/>
        </w:rPr>
        <w:t>2/1</w:t>
      </w:r>
      <w:r w:rsidR="00070D74">
        <w:rPr>
          <w:rFonts w:asciiTheme="majorHAnsi" w:hAnsiTheme="majorHAnsi"/>
          <w:u w:val="single"/>
        </w:rPr>
        <w:t>/12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</w:p>
    <w:p w:rsidR="00281EB2" w:rsidRDefault="00281EB2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2656AF" w:rsidRPr="009900DD" w:rsidRDefault="00070D74" w:rsidP="009900D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r w:rsidR="00B368E2">
        <w:rPr>
          <w:rFonts w:asciiTheme="majorHAnsi" w:hAnsiTheme="majorHAnsi"/>
        </w:rPr>
        <w:t>styles of course targets (100 specific targets, 50 specific targets, or global targets)</w:t>
      </w:r>
    </w:p>
    <w:p w:rsidR="00B95D27" w:rsidRDefault="00601DFC" w:rsidP="00601DFC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Depending on the course, it might be more helpful (for a regular or honors level track) to address global targets (i.e. in addition to meeting 75% of standards, being able to apply prior knowledge to solve complex problems, etc.)</w:t>
      </w:r>
    </w:p>
    <w:p w:rsidR="003223ED" w:rsidRDefault="00151473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Updated checkpoint p</w:t>
      </w:r>
      <w:r w:rsidR="00C51554">
        <w:rPr>
          <w:rFonts w:asciiTheme="majorHAnsi" w:hAnsiTheme="majorHAnsi"/>
        </w:rPr>
        <w:t>roblem spreadsheet</w:t>
      </w:r>
    </w:p>
    <w:p w:rsidR="00151473" w:rsidRDefault="00151473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final exam data, impact of curve</w:t>
      </w:r>
    </w:p>
    <w:p w:rsidR="006A5363" w:rsidRDefault="006A5363" w:rsidP="006A5363">
      <w:pPr>
        <w:pStyle w:val="ListParagraph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C51554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Possible way to develop global targets and address them in the classroom</w:t>
      </w:r>
    </w:p>
    <w:p w:rsidR="00151473" w:rsidRDefault="00151473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Add to checkpoint problem spreadsheet</w:t>
      </w:r>
    </w:p>
    <w:p w:rsidR="00D259EF" w:rsidRDefault="003223ED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Evaluate and discuss </w:t>
      </w:r>
      <w:r w:rsidR="00046163">
        <w:rPr>
          <w:rFonts w:asciiTheme="majorHAnsi" w:hAnsiTheme="majorHAnsi"/>
        </w:rPr>
        <w:t>impact of checkpoint quizzes thus</w:t>
      </w:r>
      <w:r w:rsidR="00B368E2">
        <w:rPr>
          <w:rFonts w:asciiTheme="majorHAnsi" w:hAnsiTheme="majorHAnsi"/>
        </w:rPr>
        <w:t xml:space="preserve"> </w:t>
      </w:r>
      <w:r w:rsidR="00046163">
        <w:rPr>
          <w:rFonts w:asciiTheme="majorHAnsi" w:hAnsiTheme="majorHAnsi"/>
        </w:rPr>
        <w:t>far</w:t>
      </w:r>
    </w:p>
    <w:p w:rsidR="006A5363" w:rsidRPr="006A5363" w:rsidRDefault="006A5363" w:rsidP="006A5363">
      <w:pPr>
        <w:pStyle w:val="ListParagraph"/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226BA" w:rsidRPr="00281EB2" w:rsidRDefault="00046163" w:rsidP="00281EB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3223ED" w:rsidRPr="00281EB2">
        <w:rPr>
          <w:rFonts w:asciiTheme="majorHAnsi" w:hAnsiTheme="majorHAnsi"/>
        </w:rPr>
        <w:t>We feel that things are going well.</w:t>
      </w:r>
      <w:r w:rsidR="00281EB2">
        <w:rPr>
          <w:rFonts w:asciiTheme="majorHAnsi" w:hAnsiTheme="majorHAnsi"/>
        </w:rPr>
        <w:t xml:space="preserve">  For Algebra 2, it seems that higher final exam scores (comparing to previous years) are a result of the success of the checkpoint quizzes </w:t>
      </w:r>
    </w:p>
    <w:p w:rsidR="00976DB8" w:rsidRPr="00281EB2" w:rsidRDefault="002226BA" w:rsidP="00555E49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2226BA">
        <w:rPr>
          <w:rFonts w:asciiTheme="majorHAnsi" w:hAnsiTheme="majorHAnsi"/>
        </w:rPr>
        <w:t xml:space="preserve"> </w:t>
      </w:r>
      <w:r w:rsidR="003223ED">
        <w:rPr>
          <w:rFonts w:asciiTheme="majorHAnsi" w:hAnsiTheme="majorHAnsi"/>
        </w:rPr>
        <w:t>We will discuss the possibility of using mastery manager during second semester</w:t>
      </w:r>
    </w:p>
    <w:p w:rsidR="00281EB2" w:rsidRDefault="00281EB2" w:rsidP="00555E49">
      <w:pPr>
        <w:rPr>
          <w:rFonts w:asciiTheme="majorHAnsi" w:hAnsiTheme="majorHAnsi"/>
        </w:rPr>
      </w:pP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Date:________________________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proofErr w:type="spellStart"/>
      <w:r w:rsidR="00555E49">
        <w:rPr>
          <w:rFonts w:asciiTheme="majorHAnsi" w:hAnsiTheme="majorHAnsi"/>
        </w:rPr>
        <w:t>Location:_____</w:t>
      </w:r>
      <w:r w:rsidR="00B95D27">
        <w:rPr>
          <w:rFonts w:asciiTheme="majorHAnsi" w:hAnsiTheme="majorHAnsi"/>
          <w:u w:val="single"/>
        </w:rPr>
        <w:t>TBD</w:t>
      </w:r>
      <w:proofErr w:type="spellEnd"/>
      <w:r w:rsidR="00B95D27">
        <w:rPr>
          <w:rFonts w:asciiTheme="majorHAnsi" w:hAnsiTheme="majorHAnsi"/>
        </w:rPr>
        <w:t>_</w:t>
      </w:r>
      <w:r w:rsidR="00555E49"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70D74"/>
    <w:rsid w:val="000B4315"/>
    <w:rsid w:val="00151473"/>
    <w:rsid w:val="002226BA"/>
    <w:rsid w:val="002656AF"/>
    <w:rsid w:val="00281EB2"/>
    <w:rsid w:val="003223ED"/>
    <w:rsid w:val="00394004"/>
    <w:rsid w:val="0041634D"/>
    <w:rsid w:val="00555E49"/>
    <w:rsid w:val="00601DFC"/>
    <w:rsid w:val="006A5363"/>
    <w:rsid w:val="00703E35"/>
    <w:rsid w:val="0079191E"/>
    <w:rsid w:val="00866127"/>
    <w:rsid w:val="00976DB8"/>
    <w:rsid w:val="009900DD"/>
    <w:rsid w:val="00B368E2"/>
    <w:rsid w:val="00B95D27"/>
    <w:rsid w:val="00C51554"/>
    <w:rsid w:val="00D259EF"/>
    <w:rsid w:val="00D65CAD"/>
    <w:rsid w:val="00DA2E79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4</cp:revision>
  <dcterms:created xsi:type="dcterms:W3CDTF">2012-02-01T14:08:00Z</dcterms:created>
  <dcterms:modified xsi:type="dcterms:W3CDTF">2012-02-01T14:49:00Z</dcterms:modified>
</cp:coreProperties>
</file>