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bookmarkStart w:id="0" w:name="_GoBack"/>
      <w:bookmarkEnd w:id="0"/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B7499">
        <w:rPr>
          <w:rFonts w:asciiTheme="majorHAnsi" w:hAnsiTheme="majorHAnsi"/>
          <w:u w:val="single"/>
        </w:rPr>
        <w:t>11/27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0B7499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changing the curve on the final exam</w:t>
      </w:r>
    </w:p>
    <w:p w:rsidR="000B7499" w:rsidRDefault="000B7499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how to use the calculator on the final exam: calculator part and no calculator part? Or should we just put the calculators in Press-To-Test mode? There are limitations with both options</w:t>
      </w:r>
    </w:p>
    <w:p w:rsidR="009D13B9" w:rsidRPr="008E1BD5" w:rsidRDefault="000B7499" w:rsidP="008E1BD5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Megin’s</w:t>
      </w:r>
      <w:proofErr w:type="spellEnd"/>
      <w:r>
        <w:rPr>
          <w:rFonts w:asciiTheme="majorHAnsi" w:hAnsiTheme="majorHAnsi"/>
        </w:rPr>
        <w:t xml:space="preserve"> conceptual checkpoints in A2T: they’ve been successful in forcing students to think about concepts in a different way than rote problem solving.  Will continue to give these every week.</w:t>
      </w:r>
      <w:r w:rsidR="009D13B9" w:rsidRPr="008E1BD5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8E1BD5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Good meeting, helpful to see how checkpoints can tie into other courses other than just Algebra 2</w:t>
      </w:r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0B7499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41634D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B018A2"/>
    <w:rsid w:val="00B3286D"/>
    <w:rsid w:val="00B368E2"/>
    <w:rsid w:val="00B43F0F"/>
    <w:rsid w:val="00B95D27"/>
    <w:rsid w:val="00BA333A"/>
    <w:rsid w:val="00BA4388"/>
    <w:rsid w:val="00C51554"/>
    <w:rsid w:val="00D259EF"/>
    <w:rsid w:val="00D65CAD"/>
    <w:rsid w:val="00DA2E79"/>
    <w:rsid w:val="00DD53E4"/>
    <w:rsid w:val="00DE3868"/>
    <w:rsid w:val="00E42C9C"/>
    <w:rsid w:val="00E75152"/>
    <w:rsid w:val="00EE140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5</cp:revision>
  <dcterms:created xsi:type="dcterms:W3CDTF">2012-11-28T14:26:00Z</dcterms:created>
  <dcterms:modified xsi:type="dcterms:W3CDTF">2012-11-28T14:47:00Z</dcterms:modified>
</cp:coreProperties>
</file>