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1F" w:rsidRDefault="0049509C">
      <w:r>
        <w:t>March 6, 2013</w:t>
      </w:r>
    </w:p>
    <w:p w:rsidR="001A2138" w:rsidRDefault="0049509C" w:rsidP="0049509C">
      <w:r>
        <w:t xml:space="preserve">We further discussed how to use the calculator in the Statistics unit.  </w:t>
      </w:r>
    </w:p>
    <w:p w:rsidR="00AC6447" w:rsidRDefault="00AC6447" w:rsidP="001A2138">
      <w:pPr>
        <w:pStyle w:val="ListParagraph"/>
        <w:numPr>
          <w:ilvl w:val="0"/>
          <w:numId w:val="2"/>
        </w:numPr>
      </w:pPr>
      <w:r>
        <w:t>To begin the lesson, introduce the “parts of cards”.  Use the language of suits, face cards, etc. to group kids for the experiment part of the lesson.</w:t>
      </w:r>
    </w:p>
    <w:p w:rsidR="001A2138" w:rsidRDefault="00AC6447" w:rsidP="001A2138">
      <w:pPr>
        <w:pStyle w:val="ListParagraph"/>
        <w:numPr>
          <w:ilvl w:val="0"/>
          <w:numId w:val="2"/>
        </w:numPr>
      </w:pPr>
      <w:r>
        <w:t>In groups, a</w:t>
      </w:r>
      <w:r w:rsidR="001A2138">
        <w:t>s an introduction to graphical representations, we will have the students toss coins and record the H/T.  Then we</w:t>
      </w:r>
      <w:r w:rsidR="0049509C">
        <w:t xml:space="preserve"> decided to use a Quick Poll on the Navigator to </w:t>
      </w:r>
      <w:r w:rsidR="001A2138">
        <w:t>record</w:t>
      </w:r>
      <w:r w:rsidR="0049509C">
        <w:t xml:space="preserve"> the data the students collect by hand</w:t>
      </w:r>
      <w:r w:rsidR="001A2138">
        <w:t xml:space="preserve"> and show the bar graph comparison.</w:t>
      </w:r>
    </w:p>
    <w:p w:rsidR="001A2138" w:rsidRDefault="00AC6447" w:rsidP="001A2138">
      <w:pPr>
        <w:pStyle w:val="ListParagraph"/>
        <w:numPr>
          <w:ilvl w:val="0"/>
          <w:numId w:val="2"/>
        </w:numPr>
      </w:pPr>
      <w:r>
        <w:t>Repeat the same idea with a single 6-sided die.</w:t>
      </w:r>
    </w:p>
    <w:p w:rsidR="00AC6447" w:rsidRDefault="00AC6447" w:rsidP="001A2138">
      <w:pPr>
        <w:pStyle w:val="ListParagraph"/>
        <w:numPr>
          <w:ilvl w:val="0"/>
          <w:numId w:val="2"/>
        </w:numPr>
      </w:pPr>
      <w:r>
        <w:t>Use these ideas to expand to tossing 2 dice, bag of M&amp;Ms, etc.</w:t>
      </w:r>
    </w:p>
    <w:p w:rsidR="00AC6447" w:rsidRDefault="008A6DB4" w:rsidP="008A6DB4">
      <w:pPr>
        <w:pStyle w:val="ListParagraph"/>
        <w:numPr>
          <w:ilvl w:val="0"/>
          <w:numId w:val="2"/>
        </w:numPr>
      </w:pPr>
      <w:r>
        <w:t xml:space="preserve">For conditional probability (13.4), we </w:t>
      </w:r>
      <w:r w:rsidR="00E52052">
        <w:t xml:space="preserve">are going look at the Conditional Probability </w:t>
      </w:r>
      <w:proofErr w:type="spellStart"/>
      <w:r w:rsidR="00E52052">
        <w:t>Nspire</w:t>
      </w:r>
      <w:proofErr w:type="spellEnd"/>
      <w:r w:rsidR="00E52052">
        <w:t xml:space="preserve"> activity for the next collaboration.</w:t>
      </w:r>
    </w:p>
    <w:p w:rsidR="00E52052" w:rsidRDefault="00E52052" w:rsidP="00E52052">
      <w:r>
        <w:t xml:space="preserve">We also decided we will do </w:t>
      </w:r>
      <w:proofErr w:type="spellStart"/>
      <w:r>
        <w:t>Quadractics</w:t>
      </w:r>
      <w:proofErr w:type="spellEnd"/>
      <w:r>
        <w:t xml:space="preserve"> after radicals and save </w:t>
      </w:r>
      <w:proofErr w:type="spellStart"/>
      <w:r>
        <w:t>Prob</w:t>
      </w:r>
      <w:proofErr w:type="spellEnd"/>
      <w:r>
        <w:t>/Stats unit for the last unit of the year.  However, this unit MUST be scheduled into the4th quarter and not be treated as a unit that would be nice to get to…it is a MUST do.</w:t>
      </w:r>
      <w:bookmarkStart w:id="0" w:name="_GoBack"/>
      <w:bookmarkEnd w:id="0"/>
    </w:p>
    <w:sectPr w:rsidR="00E52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97554"/>
    <w:multiLevelType w:val="hybridMultilevel"/>
    <w:tmpl w:val="9BD6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94C5A"/>
    <w:multiLevelType w:val="hybridMultilevel"/>
    <w:tmpl w:val="FABCB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9C"/>
    <w:rsid w:val="001A2138"/>
    <w:rsid w:val="003E7211"/>
    <w:rsid w:val="0049509C"/>
    <w:rsid w:val="008A6DB4"/>
    <w:rsid w:val="00AC6447"/>
    <w:rsid w:val="00B80B56"/>
    <w:rsid w:val="00C61FF3"/>
    <w:rsid w:val="00E52052"/>
    <w:rsid w:val="00F1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0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2</cp:revision>
  <dcterms:created xsi:type="dcterms:W3CDTF">2013-03-06T14:10:00Z</dcterms:created>
  <dcterms:modified xsi:type="dcterms:W3CDTF">2013-03-06T15:02:00Z</dcterms:modified>
</cp:coreProperties>
</file>